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AF" w:rsidRDefault="002631AF" w:rsidP="002631AF">
      <w:pPr>
        <w:pStyle w:val="2"/>
        <w:ind w:right="0"/>
        <w:rPr>
          <w:bCs/>
          <w:caps/>
        </w:rPr>
      </w:pPr>
      <w:r>
        <w:rPr>
          <w:caps/>
          <w:sz w:val="26"/>
        </w:rPr>
        <w:t>собрание  депутатов  ЧЕРЕМШАНСКОГО  СЕЛЬСОВЕТА ТЮМЕНЦЕВСКОГО  РАЙОНА  Алтайского края</w:t>
      </w:r>
    </w:p>
    <w:p w:rsidR="002631AF" w:rsidRDefault="002631AF" w:rsidP="002631AF"/>
    <w:p w:rsidR="002631AF" w:rsidRDefault="002631AF" w:rsidP="00806F83">
      <w:pPr>
        <w:jc w:val="center"/>
        <w:rPr>
          <w:b/>
          <w:sz w:val="28"/>
          <w:szCs w:val="28"/>
        </w:rPr>
      </w:pPr>
      <w:r>
        <w:rPr>
          <w:b/>
          <w:sz w:val="28"/>
          <w:szCs w:val="28"/>
        </w:rPr>
        <w:t>РЕШЕНИЕ</w:t>
      </w:r>
    </w:p>
    <w:p w:rsidR="002631AF" w:rsidRPr="002631AF" w:rsidRDefault="00AC19B7" w:rsidP="002631AF">
      <w:pPr>
        <w:spacing w:after="0"/>
        <w:jc w:val="both"/>
        <w:rPr>
          <w:rFonts w:ascii="Arial" w:hAnsi="Arial" w:cs="Arial"/>
          <w:sz w:val="24"/>
          <w:szCs w:val="24"/>
        </w:rPr>
      </w:pPr>
      <w:r>
        <w:rPr>
          <w:rFonts w:ascii="Arial" w:hAnsi="Arial" w:cs="Arial"/>
          <w:sz w:val="24"/>
          <w:szCs w:val="24"/>
        </w:rPr>
        <w:t>29</w:t>
      </w:r>
      <w:r w:rsidR="00596DE9">
        <w:rPr>
          <w:rFonts w:ascii="Arial" w:hAnsi="Arial" w:cs="Arial"/>
          <w:sz w:val="24"/>
          <w:szCs w:val="24"/>
        </w:rPr>
        <w:t>.06.2018</w:t>
      </w:r>
      <w:r w:rsidR="000D560D">
        <w:rPr>
          <w:rFonts w:ascii="Arial" w:hAnsi="Arial" w:cs="Arial"/>
          <w:sz w:val="24"/>
          <w:szCs w:val="24"/>
        </w:rPr>
        <w:t xml:space="preserve">        </w:t>
      </w:r>
      <w:r w:rsidR="002631AF" w:rsidRPr="002631AF">
        <w:rPr>
          <w:rFonts w:ascii="Arial" w:hAnsi="Arial" w:cs="Arial"/>
          <w:sz w:val="24"/>
          <w:szCs w:val="24"/>
        </w:rPr>
        <w:t xml:space="preserve">                              с</w:t>
      </w:r>
      <w:proofErr w:type="gramStart"/>
      <w:r w:rsidR="002631AF" w:rsidRPr="002631AF">
        <w:rPr>
          <w:rFonts w:ascii="Arial" w:hAnsi="Arial" w:cs="Arial"/>
          <w:sz w:val="24"/>
          <w:szCs w:val="24"/>
        </w:rPr>
        <w:t>.Ч</w:t>
      </w:r>
      <w:proofErr w:type="gramEnd"/>
      <w:r w:rsidR="002631AF" w:rsidRPr="002631AF">
        <w:rPr>
          <w:rFonts w:ascii="Arial" w:hAnsi="Arial" w:cs="Arial"/>
          <w:sz w:val="24"/>
          <w:szCs w:val="24"/>
        </w:rPr>
        <w:t>еремшанка                                                  №</w:t>
      </w:r>
      <w:r w:rsidR="00596DE9">
        <w:rPr>
          <w:rFonts w:ascii="Arial" w:hAnsi="Arial" w:cs="Arial"/>
          <w:sz w:val="24"/>
          <w:szCs w:val="24"/>
        </w:rPr>
        <w:t>47</w:t>
      </w:r>
    </w:p>
    <w:p w:rsidR="002631AF" w:rsidRPr="002631AF" w:rsidRDefault="002631AF" w:rsidP="002631AF">
      <w:pPr>
        <w:spacing w:after="0"/>
        <w:jc w:val="both"/>
        <w:rPr>
          <w:rFonts w:ascii="Arial" w:hAnsi="Arial" w:cs="Arial"/>
          <w:sz w:val="24"/>
          <w:szCs w:val="24"/>
        </w:rPr>
      </w:pPr>
    </w:p>
    <w:p w:rsidR="00596DE9" w:rsidRDefault="00596DE9" w:rsidP="002631AF">
      <w:pPr>
        <w:spacing w:after="0"/>
        <w:jc w:val="both"/>
        <w:rPr>
          <w:rFonts w:ascii="Arial" w:hAnsi="Arial" w:cs="Arial"/>
        </w:rPr>
      </w:pPr>
      <w:r w:rsidRPr="00596DE9">
        <w:rPr>
          <w:rFonts w:ascii="Arial" w:hAnsi="Arial" w:cs="Arial"/>
        </w:rPr>
        <w:t xml:space="preserve">О протесте прокурора на решение </w:t>
      </w:r>
    </w:p>
    <w:p w:rsidR="00596DE9" w:rsidRDefault="00596DE9" w:rsidP="002631AF">
      <w:pPr>
        <w:spacing w:after="0"/>
        <w:jc w:val="both"/>
        <w:rPr>
          <w:rFonts w:ascii="Arial" w:hAnsi="Arial" w:cs="Arial"/>
        </w:rPr>
      </w:pPr>
      <w:r w:rsidRPr="00596DE9">
        <w:rPr>
          <w:rFonts w:ascii="Arial" w:hAnsi="Arial" w:cs="Arial"/>
        </w:rPr>
        <w:t xml:space="preserve">Собрания депутатов </w:t>
      </w:r>
      <w:proofErr w:type="spellStart"/>
      <w:r w:rsidRPr="00596DE9">
        <w:rPr>
          <w:rFonts w:ascii="Arial" w:hAnsi="Arial" w:cs="Arial"/>
        </w:rPr>
        <w:t>Черемшанского</w:t>
      </w:r>
      <w:proofErr w:type="spellEnd"/>
    </w:p>
    <w:p w:rsidR="00596DE9" w:rsidRDefault="00596DE9" w:rsidP="002631AF">
      <w:pPr>
        <w:spacing w:after="0"/>
        <w:jc w:val="both"/>
        <w:rPr>
          <w:rFonts w:ascii="Arial" w:hAnsi="Arial" w:cs="Arial"/>
        </w:rPr>
      </w:pPr>
      <w:r w:rsidRPr="00596DE9">
        <w:rPr>
          <w:rFonts w:ascii="Arial" w:hAnsi="Arial" w:cs="Arial"/>
        </w:rPr>
        <w:t xml:space="preserve"> сельсовета </w:t>
      </w:r>
      <w:proofErr w:type="spellStart"/>
      <w:r w:rsidRPr="00596DE9">
        <w:rPr>
          <w:rFonts w:ascii="Arial" w:hAnsi="Arial" w:cs="Arial"/>
        </w:rPr>
        <w:t>Тюменцевского</w:t>
      </w:r>
      <w:proofErr w:type="spellEnd"/>
      <w:r w:rsidRPr="00596DE9">
        <w:rPr>
          <w:rFonts w:ascii="Arial" w:hAnsi="Arial" w:cs="Arial"/>
        </w:rPr>
        <w:t xml:space="preserve"> района </w:t>
      </w:r>
    </w:p>
    <w:p w:rsidR="00596DE9" w:rsidRDefault="00596DE9" w:rsidP="002631AF">
      <w:pPr>
        <w:spacing w:after="0"/>
        <w:jc w:val="both"/>
        <w:rPr>
          <w:rFonts w:ascii="Arial" w:hAnsi="Arial" w:cs="Arial"/>
        </w:rPr>
      </w:pPr>
      <w:r w:rsidRPr="00596DE9">
        <w:rPr>
          <w:rFonts w:ascii="Arial" w:hAnsi="Arial" w:cs="Arial"/>
        </w:rPr>
        <w:t>Алтайского края</w:t>
      </w:r>
      <w:r>
        <w:rPr>
          <w:rFonts w:ascii="Arial" w:hAnsi="Arial" w:cs="Arial"/>
        </w:rPr>
        <w:t xml:space="preserve"> №20 от 27.10.2017 г.</w:t>
      </w:r>
    </w:p>
    <w:p w:rsidR="002631AF" w:rsidRPr="00596DE9" w:rsidRDefault="00596DE9" w:rsidP="002631AF">
      <w:pPr>
        <w:spacing w:after="0"/>
        <w:jc w:val="both"/>
        <w:rPr>
          <w:rFonts w:ascii="Arial" w:hAnsi="Arial" w:cs="Arial"/>
        </w:rPr>
      </w:pPr>
      <w:r>
        <w:rPr>
          <w:rFonts w:ascii="Arial" w:hAnsi="Arial" w:cs="Arial"/>
        </w:rPr>
        <w:t>«</w:t>
      </w:r>
      <w:r w:rsidR="002631AF" w:rsidRPr="00596DE9">
        <w:rPr>
          <w:rFonts w:ascii="Arial" w:hAnsi="Arial" w:cs="Arial"/>
        </w:rPr>
        <w:t>Об утверждении положения о</w:t>
      </w:r>
    </w:p>
    <w:p w:rsidR="002631AF" w:rsidRPr="00596DE9" w:rsidRDefault="002631AF" w:rsidP="002631AF">
      <w:pPr>
        <w:spacing w:after="0"/>
        <w:jc w:val="both"/>
        <w:rPr>
          <w:rFonts w:ascii="Arial" w:hAnsi="Arial" w:cs="Arial"/>
        </w:rPr>
      </w:pPr>
      <w:r w:rsidRPr="00596DE9">
        <w:rPr>
          <w:rFonts w:ascii="Arial" w:hAnsi="Arial" w:cs="Arial"/>
        </w:rPr>
        <w:t xml:space="preserve">административной   комиссии </w:t>
      </w:r>
    </w:p>
    <w:p w:rsidR="002631AF" w:rsidRPr="00596DE9" w:rsidRDefault="002631AF" w:rsidP="002631AF">
      <w:pPr>
        <w:spacing w:after="0"/>
        <w:jc w:val="both"/>
        <w:rPr>
          <w:rFonts w:ascii="Arial" w:hAnsi="Arial" w:cs="Arial"/>
        </w:rPr>
      </w:pPr>
      <w:r w:rsidRPr="00596DE9">
        <w:rPr>
          <w:rFonts w:ascii="Arial" w:hAnsi="Arial" w:cs="Arial"/>
        </w:rPr>
        <w:t>населения при администрации</w:t>
      </w:r>
    </w:p>
    <w:p w:rsidR="002631AF" w:rsidRPr="00596DE9" w:rsidRDefault="002631AF" w:rsidP="002631AF">
      <w:pPr>
        <w:spacing w:after="0"/>
        <w:jc w:val="both"/>
        <w:rPr>
          <w:rFonts w:ascii="Arial" w:hAnsi="Arial" w:cs="Arial"/>
        </w:rPr>
      </w:pPr>
      <w:proofErr w:type="spellStart"/>
      <w:r w:rsidRPr="00596DE9">
        <w:rPr>
          <w:rFonts w:ascii="Arial" w:hAnsi="Arial" w:cs="Arial"/>
        </w:rPr>
        <w:t>Черемшанского</w:t>
      </w:r>
      <w:proofErr w:type="spellEnd"/>
      <w:r w:rsidRPr="00596DE9">
        <w:rPr>
          <w:rFonts w:ascii="Arial" w:hAnsi="Arial" w:cs="Arial"/>
        </w:rPr>
        <w:t xml:space="preserve"> сельсовета</w:t>
      </w:r>
      <w:r w:rsidR="00596DE9">
        <w:rPr>
          <w:rFonts w:ascii="Arial" w:hAnsi="Arial" w:cs="Arial"/>
        </w:rPr>
        <w:t>»</w:t>
      </w:r>
    </w:p>
    <w:p w:rsidR="002631AF" w:rsidRPr="002631AF" w:rsidRDefault="002631AF" w:rsidP="002631AF">
      <w:pPr>
        <w:spacing w:after="0"/>
        <w:jc w:val="both"/>
        <w:rPr>
          <w:rFonts w:ascii="Arial" w:hAnsi="Arial" w:cs="Arial"/>
          <w:sz w:val="24"/>
          <w:szCs w:val="24"/>
        </w:rPr>
      </w:pPr>
    </w:p>
    <w:p w:rsidR="009C38BA" w:rsidRPr="009C38BA" w:rsidRDefault="002631AF" w:rsidP="009C38BA">
      <w:pPr>
        <w:ind w:right="-185"/>
        <w:rPr>
          <w:rFonts w:ascii="Arial" w:eastAsia="Times New Roman" w:hAnsi="Arial" w:cs="Times New Roman"/>
        </w:rPr>
      </w:pPr>
      <w:r w:rsidRPr="002631AF">
        <w:rPr>
          <w:rFonts w:ascii="Arial" w:hAnsi="Arial" w:cs="Arial"/>
          <w:sz w:val="24"/>
          <w:szCs w:val="24"/>
        </w:rPr>
        <w:t xml:space="preserve">          </w:t>
      </w:r>
    </w:p>
    <w:p w:rsidR="009C38BA" w:rsidRDefault="009C38BA" w:rsidP="009C38BA">
      <w:pPr>
        <w:spacing w:after="0"/>
        <w:jc w:val="both"/>
        <w:rPr>
          <w:rFonts w:ascii="Arial" w:hAnsi="Arial"/>
        </w:rPr>
      </w:pPr>
      <w:r w:rsidRPr="008E21A3">
        <w:rPr>
          <w:rFonts w:ascii="Arial" w:eastAsia="Times New Roman" w:hAnsi="Arial" w:cs="Times New Roman"/>
        </w:rPr>
        <w:t xml:space="preserve">      Рассмотрев протест прокурора  №02-</w:t>
      </w:r>
      <w:r>
        <w:rPr>
          <w:rFonts w:ascii="Arial" w:hAnsi="Arial"/>
        </w:rPr>
        <w:t>26</w:t>
      </w:r>
      <w:r w:rsidRPr="008E21A3">
        <w:rPr>
          <w:rFonts w:ascii="Arial" w:eastAsia="Times New Roman" w:hAnsi="Arial" w:cs="Times New Roman"/>
        </w:rPr>
        <w:t>-201</w:t>
      </w:r>
      <w:r>
        <w:rPr>
          <w:rFonts w:ascii="Arial" w:hAnsi="Arial"/>
        </w:rPr>
        <w:t>8/7</w:t>
      </w:r>
      <w:r w:rsidRPr="008E21A3">
        <w:rPr>
          <w:rFonts w:ascii="Arial" w:eastAsia="Times New Roman" w:hAnsi="Arial" w:cs="Times New Roman"/>
        </w:rPr>
        <w:t xml:space="preserve"> от 2</w:t>
      </w:r>
      <w:r>
        <w:rPr>
          <w:rFonts w:ascii="Arial" w:hAnsi="Arial"/>
        </w:rPr>
        <w:t>9</w:t>
      </w:r>
      <w:r w:rsidRPr="008E21A3">
        <w:rPr>
          <w:rFonts w:ascii="Arial" w:eastAsia="Times New Roman" w:hAnsi="Arial" w:cs="Times New Roman"/>
        </w:rPr>
        <w:t>.0</w:t>
      </w:r>
      <w:r>
        <w:rPr>
          <w:rFonts w:ascii="Arial" w:hAnsi="Arial"/>
        </w:rPr>
        <w:t>6</w:t>
      </w:r>
      <w:r w:rsidRPr="008E21A3">
        <w:rPr>
          <w:rFonts w:ascii="Arial" w:eastAsia="Times New Roman" w:hAnsi="Arial" w:cs="Times New Roman"/>
        </w:rPr>
        <w:t>.201</w:t>
      </w:r>
      <w:r>
        <w:rPr>
          <w:rFonts w:ascii="Arial" w:hAnsi="Arial"/>
        </w:rPr>
        <w:t>8</w:t>
      </w:r>
      <w:r w:rsidRPr="008E21A3">
        <w:rPr>
          <w:rFonts w:ascii="Arial" w:eastAsia="Times New Roman" w:hAnsi="Arial" w:cs="Times New Roman"/>
        </w:rPr>
        <w:t xml:space="preserve"> года на Решение Собрания депутатов </w:t>
      </w:r>
      <w:proofErr w:type="spellStart"/>
      <w:r w:rsidRPr="008E21A3">
        <w:rPr>
          <w:rFonts w:ascii="Arial" w:eastAsia="Times New Roman" w:hAnsi="Arial" w:cs="Times New Roman"/>
        </w:rPr>
        <w:t>Черемшанского</w:t>
      </w:r>
      <w:proofErr w:type="spellEnd"/>
      <w:r w:rsidRPr="008E21A3">
        <w:rPr>
          <w:rFonts w:ascii="Arial" w:eastAsia="Times New Roman" w:hAnsi="Arial" w:cs="Times New Roman"/>
        </w:rPr>
        <w:t xml:space="preserve"> сельсовета </w:t>
      </w:r>
      <w:r>
        <w:rPr>
          <w:rFonts w:ascii="Arial" w:hAnsi="Arial"/>
        </w:rPr>
        <w:t xml:space="preserve">  </w:t>
      </w:r>
      <w:r>
        <w:rPr>
          <w:rFonts w:ascii="Arial" w:hAnsi="Arial" w:cs="Arial"/>
        </w:rPr>
        <w:t>№20 от 27.10.2017 г.   «</w:t>
      </w:r>
      <w:r w:rsidRPr="00596DE9">
        <w:rPr>
          <w:rFonts w:ascii="Arial" w:hAnsi="Arial" w:cs="Arial"/>
        </w:rPr>
        <w:t xml:space="preserve">Об утверждении положения </w:t>
      </w:r>
      <w:proofErr w:type="gramStart"/>
      <w:r w:rsidRPr="00596DE9">
        <w:rPr>
          <w:rFonts w:ascii="Arial" w:hAnsi="Arial" w:cs="Arial"/>
        </w:rPr>
        <w:t>о</w:t>
      </w:r>
      <w:proofErr w:type="gramEnd"/>
      <w:r>
        <w:rPr>
          <w:rFonts w:ascii="Arial" w:hAnsi="Arial" w:cs="Arial"/>
        </w:rPr>
        <w:t xml:space="preserve"> </w:t>
      </w:r>
      <w:r w:rsidRPr="00596DE9">
        <w:rPr>
          <w:rFonts w:ascii="Arial" w:hAnsi="Arial" w:cs="Arial"/>
        </w:rPr>
        <w:t xml:space="preserve">административной   комиссии </w:t>
      </w:r>
      <w:r>
        <w:rPr>
          <w:rFonts w:ascii="Arial" w:hAnsi="Arial" w:cs="Arial"/>
        </w:rPr>
        <w:t xml:space="preserve"> </w:t>
      </w:r>
      <w:r w:rsidRPr="00596DE9">
        <w:rPr>
          <w:rFonts w:ascii="Arial" w:hAnsi="Arial" w:cs="Arial"/>
        </w:rPr>
        <w:t>населения при администрации</w:t>
      </w:r>
      <w:r>
        <w:rPr>
          <w:rFonts w:ascii="Arial" w:hAnsi="Arial" w:cs="Arial"/>
        </w:rPr>
        <w:t xml:space="preserve"> </w:t>
      </w:r>
      <w:proofErr w:type="spellStart"/>
      <w:r w:rsidRPr="00596DE9">
        <w:rPr>
          <w:rFonts w:ascii="Arial" w:hAnsi="Arial" w:cs="Arial"/>
        </w:rPr>
        <w:t>Черемшанского</w:t>
      </w:r>
      <w:proofErr w:type="spellEnd"/>
      <w:r w:rsidRPr="00596DE9">
        <w:rPr>
          <w:rFonts w:ascii="Arial" w:hAnsi="Arial" w:cs="Arial"/>
        </w:rPr>
        <w:t xml:space="preserve"> сельсовета</w:t>
      </w:r>
      <w:r>
        <w:rPr>
          <w:rFonts w:ascii="Arial" w:hAnsi="Arial" w:cs="Arial"/>
        </w:rPr>
        <w:t xml:space="preserve">»  </w:t>
      </w:r>
      <w:r>
        <w:rPr>
          <w:rFonts w:ascii="Arial" w:hAnsi="Arial"/>
        </w:rPr>
        <w:t xml:space="preserve"> </w:t>
      </w:r>
      <w:r w:rsidRPr="008E21A3">
        <w:rPr>
          <w:rFonts w:ascii="Arial" w:eastAsia="Times New Roman" w:hAnsi="Arial" w:cs="Times New Roman"/>
        </w:rPr>
        <w:t>Собрание депутатов  РЕШИЛО:</w:t>
      </w:r>
    </w:p>
    <w:p w:rsidR="009C38BA" w:rsidRPr="008E21A3" w:rsidRDefault="009C38BA" w:rsidP="009C38BA">
      <w:pPr>
        <w:spacing w:after="0"/>
        <w:jc w:val="both"/>
        <w:rPr>
          <w:rFonts w:ascii="Arial" w:eastAsia="Times New Roman" w:hAnsi="Arial" w:cs="Times New Roman"/>
        </w:rPr>
      </w:pPr>
    </w:p>
    <w:p w:rsidR="009C38BA" w:rsidRDefault="009C38BA" w:rsidP="009C38BA">
      <w:pPr>
        <w:jc w:val="both"/>
        <w:rPr>
          <w:rFonts w:ascii="Arial" w:hAnsi="Arial"/>
        </w:rPr>
      </w:pPr>
      <w:r>
        <w:rPr>
          <w:rFonts w:ascii="Arial" w:hAnsi="Arial"/>
        </w:rPr>
        <w:t xml:space="preserve">           </w:t>
      </w:r>
      <w:r w:rsidRPr="008E21A3">
        <w:rPr>
          <w:rFonts w:ascii="Arial" w:eastAsia="Times New Roman" w:hAnsi="Arial" w:cs="Times New Roman"/>
        </w:rPr>
        <w:t>1.</w:t>
      </w:r>
      <w:r>
        <w:rPr>
          <w:rFonts w:ascii="Arial" w:hAnsi="Arial"/>
        </w:rPr>
        <w:t xml:space="preserve"> </w:t>
      </w:r>
      <w:r w:rsidRPr="008E21A3">
        <w:rPr>
          <w:rFonts w:ascii="Arial" w:eastAsia="Times New Roman" w:hAnsi="Arial" w:cs="Times New Roman"/>
        </w:rPr>
        <w:t>Протест</w:t>
      </w:r>
      <w:r>
        <w:rPr>
          <w:rFonts w:ascii="Arial" w:hAnsi="Arial"/>
        </w:rPr>
        <w:t xml:space="preserve"> </w:t>
      </w:r>
      <w:r w:rsidRPr="008E21A3">
        <w:rPr>
          <w:rFonts w:ascii="Arial" w:eastAsia="Times New Roman" w:hAnsi="Arial" w:cs="Times New Roman"/>
        </w:rPr>
        <w:t xml:space="preserve"> №02-</w:t>
      </w:r>
      <w:r>
        <w:rPr>
          <w:rFonts w:ascii="Arial" w:hAnsi="Arial"/>
        </w:rPr>
        <w:t>26</w:t>
      </w:r>
      <w:r w:rsidRPr="008E21A3">
        <w:rPr>
          <w:rFonts w:ascii="Arial" w:eastAsia="Times New Roman" w:hAnsi="Arial" w:cs="Times New Roman"/>
        </w:rPr>
        <w:t>-201</w:t>
      </w:r>
      <w:r>
        <w:rPr>
          <w:rFonts w:ascii="Arial" w:hAnsi="Arial"/>
        </w:rPr>
        <w:t>8/7</w:t>
      </w:r>
      <w:r w:rsidRPr="008E21A3">
        <w:rPr>
          <w:rFonts w:ascii="Arial" w:eastAsia="Times New Roman" w:hAnsi="Arial" w:cs="Times New Roman"/>
        </w:rPr>
        <w:t xml:space="preserve"> от 2</w:t>
      </w:r>
      <w:r>
        <w:rPr>
          <w:rFonts w:ascii="Arial" w:hAnsi="Arial"/>
        </w:rPr>
        <w:t>9</w:t>
      </w:r>
      <w:r w:rsidRPr="008E21A3">
        <w:rPr>
          <w:rFonts w:ascii="Arial" w:eastAsia="Times New Roman" w:hAnsi="Arial" w:cs="Times New Roman"/>
        </w:rPr>
        <w:t>.0</w:t>
      </w:r>
      <w:r>
        <w:rPr>
          <w:rFonts w:ascii="Arial" w:hAnsi="Arial"/>
        </w:rPr>
        <w:t>6</w:t>
      </w:r>
      <w:r w:rsidRPr="008E21A3">
        <w:rPr>
          <w:rFonts w:ascii="Arial" w:eastAsia="Times New Roman" w:hAnsi="Arial" w:cs="Times New Roman"/>
        </w:rPr>
        <w:t>.201</w:t>
      </w:r>
      <w:r>
        <w:rPr>
          <w:rFonts w:ascii="Arial" w:hAnsi="Arial"/>
        </w:rPr>
        <w:t>8</w:t>
      </w:r>
      <w:r w:rsidRPr="008E21A3">
        <w:rPr>
          <w:rFonts w:ascii="Arial" w:eastAsia="Times New Roman" w:hAnsi="Arial" w:cs="Times New Roman"/>
        </w:rPr>
        <w:t xml:space="preserve"> года на Решение Собрания депутатов </w:t>
      </w:r>
      <w:proofErr w:type="spellStart"/>
      <w:r w:rsidRPr="008E21A3">
        <w:rPr>
          <w:rFonts w:ascii="Arial" w:eastAsia="Times New Roman" w:hAnsi="Arial" w:cs="Times New Roman"/>
        </w:rPr>
        <w:t>Черемшанского</w:t>
      </w:r>
      <w:proofErr w:type="spellEnd"/>
      <w:r w:rsidRPr="008E21A3">
        <w:rPr>
          <w:rFonts w:ascii="Arial" w:eastAsia="Times New Roman" w:hAnsi="Arial" w:cs="Times New Roman"/>
        </w:rPr>
        <w:t xml:space="preserve"> сельсовета </w:t>
      </w:r>
      <w:r>
        <w:rPr>
          <w:rFonts w:ascii="Arial" w:hAnsi="Arial"/>
        </w:rPr>
        <w:t xml:space="preserve">  </w:t>
      </w:r>
      <w:r>
        <w:rPr>
          <w:rFonts w:ascii="Arial" w:hAnsi="Arial" w:cs="Arial"/>
        </w:rPr>
        <w:t>№20 от 27.10.2017 г.   «</w:t>
      </w:r>
      <w:r w:rsidRPr="00596DE9">
        <w:rPr>
          <w:rFonts w:ascii="Arial" w:hAnsi="Arial" w:cs="Arial"/>
        </w:rPr>
        <w:t xml:space="preserve">Об утверждении положения </w:t>
      </w:r>
      <w:proofErr w:type="gramStart"/>
      <w:r w:rsidRPr="00596DE9">
        <w:rPr>
          <w:rFonts w:ascii="Arial" w:hAnsi="Arial" w:cs="Arial"/>
        </w:rPr>
        <w:t>о</w:t>
      </w:r>
      <w:proofErr w:type="gramEnd"/>
      <w:r>
        <w:rPr>
          <w:rFonts w:ascii="Arial" w:hAnsi="Arial" w:cs="Arial"/>
        </w:rPr>
        <w:t xml:space="preserve"> </w:t>
      </w:r>
      <w:r w:rsidRPr="00596DE9">
        <w:rPr>
          <w:rFonts w:ascii="Arial" w:hAnsi="Arial" w:cs="Arial"/>
        </w:rPr>
        <w:t xml:space="preserve">административной   комиссии </w:t>
      </w:r>
      <w:r>
        <w:rPr>
          <w:rFonts w:ascii="Arial" w:hAnsi="Arial" w:cs="Arial"/>
        </w:rPr>
        <w:t xml:space="preserve"> </w:t>
      </w:r>
      <w:r w:rsidRPr="00596DE9">
        <w:rPr>
          <w:rFonts w:ascii="Arial" w:hAnsi="Arial" w:cs="Arial"/>
        </w:rPr>
        <w:t>населения при администрации</w:t>
      </w:r>
      <w:r>
        <w:rPr>
          <w:rFonts w:ascii="Arial" w:hAnsi="Arial" w:cs="Arial"/>
        </w:rPr>
        <w:t xml:space="preserve"> </w:t>
      </w:r>
      <w:proofErr w:type="spellStart"/>
      <w:r w:rsidRPr="00596DE9">
        <w:rPr>
          <w:rFonts w:ascii="Arial" w:hAnsi="Arial" w:cs="Arial"/>
        </w:rPr>
        <w:t>Черемшанского</w:t>
      </w:r>
      <w:proofErr w:type="spellEnd"/>
      <w:r w:rsidRPr="00596DE9">
        <w:rPr>
          <w:rFonts w:ascii="Arial" w:hAnsi="Arial" w:cs="Arial"/>
        </w:rPr>
        <w:t xml:space="preserve"> сельсовета</w:t>
      </w:r>
      <w:r>
        <w:rPr>
          <w:rFonts w:ascii="Arial" w:hAnsi="Arial" w:cs="Arial"/>
        </w:rPr>
        <w:t xml:space="preserve">» </w:t>
      </w:r>
      <w:r w:rsidRPr="008E21A3">
        <w:rPr>
          <w:rFonts w:ascii="Arial" w:eastAsia="Times New Roman" w:hAnsi="Arial" w:cs="Times New Roman"/>
        </w:rPr>
        <w:t>удовлетворить</w:t>
      </w:r>
      <w:r>
        <w:rPr>
          <w:rFonts w:ascii="Arial" w:hAnsi="Arial"/>
        </w:rPr>
        <w:t>.</w:t>
      </w:r>
    </w:p>
    <w:p w:rsidR="00A40321" w:rsidRPr="00A40321" w:rsidRDefault="00A40321" w:rsidP="009C38BA">
      <w:pPr>
        <w:jc w:val="both"/>
        <w:rPr>
          <w:rFonts w:ascii="Arial" w:hAnsi="Arial"/>
        </w:rPr>
      </w:pPr>
      <w:r>
        <w:rPr>
          <w:rFonts w:ascii="Arial" w:hAnsi="Arial"/>
        </w:rPr>
        <w:t xml:space="preserve">         </w:t>
      </w:r>
      <w:r w:rsidRPr="00D1017F">
        <w:rPr>
          <w:rFonts w:ascii="Arial" w:hAnsi="Arial" w:cs="Arial"/>
          <w:sz w:val="24"/>
          <w:szCs w:val="24"/>
        </w:rPr>
        <w:t xml:space="preserve"> </w:t>
      </w:r>
      <w:r>
        <w:rPr>
          <w:rFonts w:ascii="Arial" w:hAnsi="Arial" w:cs="Arial"/>
          <w:sz w:val="24"/>
          <w:szCs w:val="24"/>
        </w:rPr>
        <w:t xml:space="preserve">2. </w:t>
      </w:r>
      <w:r w:rsidRPr="00A40321">
        <w:rPr>
          <w:rFonts w:ascii="Arial" w:hAnsi="Arial" w:cs="Arial"/>
        </w:rPr>
        <w:t>Принять</w:t>
      </w:r>
      <w:r>
        <w:rPr>
          <w:rFonts w:ascii="Arial" w:hAnsi="Arial" w:cs="Arial"/>
          <w:sz w:val="24"/>
          <w:szCs w:val="24"/>
        </w:rPr>
        <w:t xml:space="preserve">  </w:t>
      </w:r>
      <w:r w:rsidRPr="00596DE9">
        <w:rPr>
          <w:rFonts w:ascii="Arial" w:hAnsi="Arial" w:cs="Arial"/>
        </w:rPr>
        <w:t>положения о</w:t>
      </w:r>
      <w:r>
        <w:rPr>
          <w:rFonts w:ascii="Arial" w:hAnsi="Arial" w:cs="Arial"/>
        </w:rPr>
        <w:t xml:space="preserve">б </w:t>
      </w:r>
      <w:r w:rsidRPr="00596DE9">
        <w:rPr>
          <w:rFonts w:ascii="Arial" w:hAnsi="Arial" w:cs="Arial"/>
        </w:rPr>
        <w:t xml:space="preserve">административной   комиссии </w:t>
      </w:r>
      <w:r>
        <w:rPr>
          <w:rFonts w:ascii="Arial" w:hAnsi="Arial" w:cs="Arial"/>
        </w:rPr>
        <w:t xml:space="preserve"> </w:t>
      </w:r>
      <w:r w:rsidRPr="00596DE9">
        <w:rPr>
          <w:rFonts w:ascii="Arial" w:hAnsi="Arial" w:cs="Arial"/>
        </w:rPr>
        <w:t>населения при администрации</w:t>
      </w:r>
      <w:r>
        <w:rPr>
          <w:rFonts w:ascii="Arial" w:hAnsi="Arial" w:cs="Arial"/>
        </w:rPr>
        <w:t xml:space="preserve"> </w:t>
      </w:r>
      <w:proofErr w:type="spellStart"/>
      <w:r w:rsidRPr="00596DE9">
        <w:rPr>
          <w:rFonts w:ascii="Arial" w:hAnsi="Arial" w:cs="Arial"/>
        </w:rPr>
        <w:t>Черемшанского</w:t>
      </w:r>
      <w:proofErr w:type="spellEnd"/>
      <w:r w:rsidRPr="00596DE9">
        <w:rPr>
          <w:rFonts w:ascii="Arial" w:hAnsi="Arial" w:cs="Arial"/>
        </w:rPr>
        <w:t xml:space="preserve"> сельсовета</w:t>
      </w:r>
      <w:r>
        <w:rPr>
          <w:rFonts w:ascii="Arial" w:hAnsi="Arial" w:cs="Arial"/>
        </w:rPr>
        <w:t>»  в новой редакции</w:t>
      </w:r>
      <w:r>
        <w:rPr>
          <w:rFonts w:ascii="Arial" w:hAnsi="Arial"/>
        </w:rPr>
        <w:t>.</w:t>
      </w:r>
    </w:p>
    <w:p w:rsidR="009C38BA" w:rsidRPr="008E21A3" w:rsidRDefault="00A40321" w:rsidP="00A40321">
      <w:pPr>
        <w:autoSpaceDE w:val="0"/>
        <w:autoSpaceDN w:val="0"/>
        <w:adjustRightInd w:val="0"/>
        <w:ind w:firstLine="539"/>
        <w:jc w:val="both"/>
        <w:rPr>
          <w:rFonts w:ascii="Arial" w:eastAsia="Times New Roman" w:hAnsi="Arial" w:cs="Times New Roman"/>
        </w:rPr>
      </w:pPr>
      <w:r>
        <w:rPr>
          <w:rFonts w:ascii="Arial" w:eastAsia="Times New Roman" w:hAnsi="Arial" w:cs="Times New Roman"/>
        </w:rPr>
        <w:t>3</w:t>
      </w:r>
      <w:r w:rsidR="009C38BA" w:rsidRPr="008E21A3">
        <w:rPr>
          <w:rFonts w:ascii="Arial" w:eastAsia="Times New Roman" w:hAnsi="Arial" w:cs="Times New Roman"/>
        </w:rPr>
        <w:t xml:space="preserve">. Обнародовать настоящее решение в соответствии с Уставом муниципального образования </w:t>
      </w:r>
      <w:proofErr w:type="spellStart"/>
      <w:r w:rsidR="009C38BA" w:rsidRPr="008E21A3">
        <w:rPr>
          <w:rFonts w:ascii="Arial" w:eastAsia="Times New Roman" w:hAnsi="Arial" w:cs="Times New Roman"/>
        </w:rPr>
        <w:t>Черемшанский</w:t>
      </w:r>
      <w:proofErr w:type="spellEnd"/>
      <w:r w:rsidR="009C38BA" w:rsidRPr="008E21A3">
        <w:rPr>
          <w:rFonts w:ascii="Arial" w:eastAsia="Times New Roman" w:hAnsi="Arial" w:cs="Times New Roman"/>
        </w:rPr>
        <w:t xml:space="preserve"> сельсовет </w:t>
      </w:r>
      <w:proofErr w:type="spellStart"/>
      <w:r w:rsidR="009C38BA" w:rsidRPr="008E21A3">
        <w:rPr>
          <w:rFonts w:ascii="Arial" w:eastAsia="Times New Roman" w:hAnsi="Arial" w:cs="Times New Roman"/>
        </w:rPr>
        <w:t>Тюменцевского</w:t>
      </w:r>
      <w:proofErr w:type="spellEnd"/>
      <w:r w:rsidR="009C38BA" w:rsidRPr="008E21A3">
        <w:rPr>
          <w:rFonts w:ascii="Arial" w:eastAsia="Times New Roman" w:hAnsi="Arial" w:cs="Times New Roman"/>
        </w:rPr>
        <w:t xml:space="preserve"> район Алтайского края и разместить на официальном сайте муниципального образования </w:t>
      </w:r>
      <w:proofErr w:type="spellStart"/>
      <w:r w:rsidR="009C38BA" w:rsidRPr="008E21A3">
        <w:rPr>
          <w:rFonts w:ascii="Arial" w:eastAsia="Times New Roman" w:hAnsi="Arial" w:cs="Times New Roman"/>
        </w:rPr>
        <w:t>Черемшанский</w:t>
      </w:r>
      <w:proofErr w:type="spellEnd"/>
      <w:r w:rsidR="009C38BA" w:rsidRPr="008E21A3">
        <w:rPr>
          <w:rFonts w:ascii="Arial" w:eastAsia="Times New Roman" w:hAnsi="Arial" w:cs="Times New Roman"/>
        </w:rPr>
        <w:t xml:space="preserve"> сельсовет </w:t>
      </w:r>
      <w:proofErr w:type="spellStart"/>
      <w:r w:rsidR="009C38BA" w:rsidRPr="008E21A3">
        <w:rPr>
          <w:rFonts w:ascii="Arial" w:eastAsia="Times New Roman" w:hAnsi="Arial" w:cs="Times New Roman"/>
        </w:rPr>
        <w:t>Тюменцевского</w:t>
      </w:r>
      <w:proofErr w:type="spellEnd"/>
      <w:r w:rsidR="009C38BA" w:rsidRPr="008E21A3">
        <w:rPr>
          <w:rFonts w:ascii="Arial" w:eastAsia="Times New Roman" w:hAnsi="Arial" w:cs="Times New Roman"/>
        </w:rPr>
        <w:t xml:space="preserve"> района Алтайского края. </w:t>
      </w:r>
    </w:p>
    <w:p w:rsidR="002631AF" w:rsidRPr="00A40321" w:rsidRDefault="002631AF" w:rsidP="002631AF">
      <w:pPr>
        <w:spacing w:after="0"/>
        <w:jc w:val="both"/>
        <w:rPr>
          <w:rFonts w:ascii="Arial" w:hAnsi="Arial" w:cs="Arial"/>
        </w:rPr>
      </w:pPr>
      <w:r w:rsidRPr="00A40321">
        <w:rPr>
          <w:rFonts w:ascii="Arial" w:hAnsi="Arial" w:cs="Arial"/>
        </w:rPr>
        <w:t xml:space="preserve">         </w:t>
      </w:r>
      <w:r w:rsidR="00A40321">
        <w:rPr>
          <w:rFonts w:ascii="Arial" w:hAnsi="Arial" w:cs="Arial"/>
        </w:rPr>
        <w:t>4</w:t>
      </w:r>
      <w:r w:rsidRPr="00A40321">
        <w:rPr>
          <w:rFonts w:ascii="Arial" w:hAnsi="Arial" w:cs="Arial"/>
        </w:rPr>
        <w:t xml:space="preserve">. </w:t>
      </w:r>
      <w:proofErr w:type="gramStart"/>
      <w:r w:rsidRPr="00A40321">
        <w:rPr>
          <w:rFonts w:ascii="Arial" w:hAnsi="Arial" w:cs="Arial"/>
        </w:rPr>
        <w:t>Контроль за</w:t>
      </w:r>
      <w:proofErr w:type="gramEnd"/>
      <w:r w:rsidRPr="00A40321">
        <w:rPr>
          <w:rFonts w:ascii="Arial" w:hAnsi="Arial" w:cs="Arial"/>
        </w:rPr>
        <w:t xml:space="preserve"> выполнением настоящего решения возложить на депутата </w:t>
      </w:r>
      <w:proofErr w:type="spellStart"/>
      <w:r w:rsidRPr="00A40321">
        <w:rPr>
          <w:rFonts w:ascii="Arial" w:hAnsi="Arial" w:cs="Arial"/>
        </w:rPr>
        <w:t>Малолетневу</w:t>
      </w:r>
      <w:proofErr w:type="spellEnd"/>
      <w:r w:rsidRPr="00A40321">
        <w:rPr>
          <w:rFonts w:ascii="Arial" w:hAnsi="Arial" w:cs="Arial"/>
        </w:rPr>
        <w:t xml:space="preserve"> Е.М...</w:t>
      </w:r>
    </w:p>
    <w:p w:rsidR="002631AF" w:rsidRPr="002631AF" w:rsidRDefault="002631AF" w:rsidP="002631AF">
      <w:pPr>
        <w:spacing w:after="0"/>
        <w:jc w:val="both"/>
        <w:rPr>
          <w:rFonts w:ascii="Arial" w:hAnsi="Arial" w:cs="Arial"/>
          <w:sz w:val="24"/>
          <w:szCs w:val="24"/>
        </w:rPr>
      </w:pPr>
    </w:p>
    <w:p w:rsidR="002631AF" w:rsidRPr="002631AF" w:rsidRDefault="002631AF" w:rsidP="002631AF">
      <w:pPr>
        <w:spacing w:after="0"/>
        <w:jc w:val="both"/>
        <w:rPr>
          <w:rFonts w:ascii="Arial" w:hAnsi="Arial" w:cs="Arial"/>
          <w:sz w:val="24"/>
          <w:szCs w:val="24"/>
        </w:rPr>
      </w:pPr>
    </w:p>
    <w:p w:rsidR="002631AF" w:rsidRPr="00806F83" w:rsidRDefault="002631AF" w:rsidP="002631AF">
      <w:pPr>
        <w:spacing w:after="0"/>
        <w:rPr>
          <w:rFonts w:ascii="Arial" w:hAnsi="Arial" w:cs="Arial"/>
        </w:rPr>
      </w:pPr>
      <w:r w:rsidRPr="00806F83">
        <w:rPr>
          <w:rFonts w:ascii="Arial" w:hAnsi="Arial" w:cs="Arial"/>
        </w:rPr>
        <w:t xml:space="preserve">Глава </w:t>
      </w:r>
      <w:proofErr w:type="spellStart"/>
      <w:r w:rsidRPr="00806F83">
        <w:rPr>
          <w:rFonts w:ascii="Arial" w:hAnsi="Arial" w:cs="Arial"/>
        </w:rPr>
        <w:t>Черемшанского</w:t>
      </w:r>
      <w:proofErr w:type="spellEnd"/>
      <w:r w:rsidRPr="00806F83">
        <w:rPr>
          <w:rFonts w:ascii="Arial" w:hAnsi="Arial" w:cs="Arial"/>
        </w:rPr>
        <w:t xml:space="preserve"> сельсовета                                                     Т.А.</w:t>
      </w:r>
      <w:proofErr w:type="gramStart"/>
      <w:r w:rsidRPr="00806F83">
        <w:rPr>
          <w:rFonts w:ascii="Arial" w:hAnsi="Arial" w:cs="Arial"/>
        </w:rPr>
        <w:t>Горячих</w:t>
      </w:r>
      <w:proofErr w:type="gramEnd"/>
      <w:r w:rsidRPr="00806F83">
        <w:rPr>
          <w:rFonts w:ascii="Arial" w:hAnsi="Arial" w:cs="Arial"/>
        </w:rPr>
        <w:t>.</w:t>
      </w:r>
    </w:p>
    <w:p w:rsidR="002631AF" w:rsidRPr="002631AF" w:rsidRDefault="002631AF" w:rsidP="002631AF">
      <w:pPr>
        <w:spacing w:after="0"/>
        <w:rPr>
          <w:rFonts w:ascii="Arial" w:hAnsi="Arial" w:cs="Arial"/>
          <w:sz w:val="24"/>
          <w:szCs w:val="24"/>
        </w:rPr>
      </w:pPr>
    </w:p>
    <w:p w:rsidR="002631AF" w:rsidRPr="002631AF" w:rsidRDefault="002631AF" w:rsidP="002631AF">
      <w:pPr>
        <w:spacing w:after="0"/>
        <w:jc w:val="both"/>
        <w:rPr>
          <w:rFonts w:ascii="Arial" w:hAnsi="Arial" w:cs="Arial"/>
          <w:sz w:val="24"/>
          <w:szCs w:val="24"/>
        </w:rPr>
      </w:pPr>
    </w:p>
    <w:p w:rsidR="002631AF" w:rsidRDefault="002631AF" w:rsidP="002631AF">
      <w:pPr>
        <w:spacing w:after="0"/>
      </w:pPr>
    </w:p>
    <w:p w:rsidR="002631AF" w:rsidRDefault="002631AF" w:rsidP="002631AF"/>
    <w:p w:rsidR="002631AF" w:rsidRDefault="002631AF" w:rsidP="002631AF">
      <w:pPr>
        <w:jc w:val="right"/>
      </w:pPr>
    </w:p>
    <w:p w:rsidR="002631AF" w:rsidRDefault="002631AF" w:rsidP="002631AF"/>
    <w:p w:rsidR="002631AF" w:rsidRDefault="002631AF" w:rsidP="00596DE9">
      <w:pPr>
        <w:spacing w:after="0"/>
        <w:jc w:val="right"/>
      </w:pPr>
      <w:r>
        <w:lastRenderedPageBreak/>
        <w:t>Приложение №1</w:t>
      </w:r>
    </w:p>
    <w:p w:rsidR="002631AF" w:rsidRDefault="002631AF" w:rsidP="00596DE9">
      <w:pPr>
        <w:spacing w:after="0"/>
        <w:jc w:val="right"/>
      </w:pPr>
      <w:r>
        <w:t>Принято решением сессии</w:t>
      </w:r>
    </w:p>
    <w:p w:rsidR="002631AF" w:rsidRDefault="002631AF" w:rsidP="00596DE9">
      <w:pPr>
        <w:spacing w:after="0"/>
        <w:jc w:val="right"/>
      </w:pPr>
      <w:proofErr w:type="spellStart"/>
      <w:r>
        <w:t>Черемшанского</w:t>
      </w:r>
      <w:proofErr w:type="spellEnd"/>
      <w:r>
        <w:t xml:space="preserve"> сельского </w:t>
      </w:r>
    </w:p>
    <w:p w:rsidR="002631AF" w:rsidRDefault="002631AF" w:rsidP="00596DE9">
      <w:pPr>
        <w:spacing w:after="0"/>
        <w:jc w:val="right"/>
      </w:pPr>
      <w:r>
        <w:t>Собрания депутатов</w:t>
      </w:r>
    </w:p>
    <w:p w:rsidR="002631AF" w:rsidRDefault="002631AF" w:rsidP="00596DE9">
      <w:pPr>
        <w:spacing w:after="0"/>
        <w:jc w:val="right"/>
      </w:pPr>
      <w:r>
        <w:t>№</w:t>
      </w:r>
      <w:r w:rsidR="00596DE9">
        <w:t>47</w:t>
      </w:r>
      <w:r>
        <w:t xml:space="preserve"> от </w:t>
      </w:r>
      <w:r w:rsidR="00AC19B7">
        <w:t>29</w:t>
      </w:r>
      <w:r w:rsidR="00596DE9">
        <w:t>.06.</w:t>
      </w:r>
      <w:r>
        <w:t>201</w:t>
      </w:r>
      <w:r w:rsidR="00596DE9">
        <w:t>8</w:t>
      </w:r>
      <w:r>
        <w:t xml:space="preserve"> г. </w:t>
      </w:r>
    </w:p>
    <w:p w:rsidR="002631AF" w:rsidRPr="00420327" w:rsidRDefault="002631AF" w:rsidP="00596DE9">
      <w:pPr>
        <w:spacing w:after="0"/>
      </w:pPr>
    </w:p>
    <w:p w:rsidR="002631AF" w:rsidRDefault="002631AF" w:rsidP="002631AF">
      <w:pPr>
        <w:tabs>
          <w:tab w:val="left" w:pos="7815"/>
        </w:tabs>
      </w:pPr>
      <w:r>
        <w:tab/>
      </w:r>
    </w:p>
    <w:p w:rsidR="002631AF" w:rsidRPr="0033662E" w:rsidRDefault="002631AF" w:rsidP="00596DE9">
      <w:pPr>
        <w:tabs>
          <w:tab w:val="left" w:pos="7815"/>
        </w:tabs>
        <w:spacing w:after="0"/>
        <w:jc w:val="center"/>
        <w:rPr>
          <w:b/>
        </w:rPr>
      </w:pPr>
      <w:r w:rsidRPr="0033662E">
        <w:rPr>
          <w:b/>
        </w:rPr>
        <w:t>ПОЛОЖЕНИЕ</w:t>
      </w:r>
    </w:p>
    <w:p w:rsidR="002631AF" w:rsidRPr="0033662E" w:rsidRDefault="002631AF" w:rsidP="00596DE9">
      <w:pPr>
        <w:tabs>
          <w:tab w:val="left" w:pos="7815"/>
        </w:tabs>
        <w:spacing w:after="0"/>
        <w:jc w:val="center"/>
        <w:rPr>
          <w:b/>
        </w:rPr>
      </w:pPr>
      <w:r w:rsidRPr="0033662E">
        <w:rPr>
          <w:b/>
        </w:rPr>
        <w:t>об административной комиссии при администрации</w:t>
      </w:r>
    </w:p>
    <w:p w:rsidR="002631AF" w:rsidRPr="0033662E" w:rsidRDefault="002631AF" w:rsidP="00596DE9">
      <w:pPr>
        <w:tabs>
          <w:tab w:val="left" w:pos="7815"/>
        </w:tabs>
        <w:spacing w:after="0"/>
        <w:jc w:val="center"/>
        <w:rPr>
          <w:b/>
        </w:rPr>
      </w:pPr>
      <w:proofErr w:type="spellStart"/>
      <w:r w:rsidRPr="0033662E">
        <w:rPr>
          <w:b/>
        </w:rPr>
        <w:t>Черемшанского</w:t>
      </w:r>
      <w:proofErr w:type="spellEnd"/>
      <w:r w:rsidRPr="0033662E">
        <w:rPr>
          <w:b/>
        </w:rPr>
        <w:t xml:space="preserve"> сельсовета</w:t>
      </w:r>
    </w:p>
    <w:p w:rsidR="002631AF" w:rsidRDefault="002631AF" w:rsidP="00596DE9">
      <w:pPr>
        <w:tabs>
          <w:tab w:val="left" w:pos="7815"/>
        </w:tabs>
        <w:spacing w:after="0"/>
      </w:pPr>
    </w:p>
    <w:p w:rsidR="002631AF" w:rsidRDefault="002631AF" w:rsidP="002631AF">
      <w:pPr>
        <w:numPr>
          <w:ilvl w:val="0"/>
          <w:numId w:val="1"/>
        </w:numPr>
        <w:tabs>
          <w:tab w:val="left" w:pos="7815"/>
        </w:tabs>
        <w:spacing w:after="0" w:line="240" w:lineRule="auto"/>
        <w:jc w:val="both"/>
      </w:pPr>
      <w:r>
        <w:t xml:space="preserve">Административная комиссия при администрации </w:t>
      </w:r>
      <w:proofErr w:type="spellStart"/>
      <w:r>
        <w:t>Черемшанского</w:t>
      </w:r>
      <w:proofErr w:type="spellEnd"/>
      <w:r>
        <w:t xml:space="preserve"> сельсовета далее (административная комиссия) создается для борьбы с административными нарушениями и их предупреждениями. В своей деятельности административная комиссия руководствуется Конституцией РФ. Федеральными Законами, Указами Президента РФ, постановлениями Правительства РФ, Законодательными актами Алтайского края и настоящим Положением.</w:t>
      </w:r>
    </w:p>
    <w:p w:rsidR="002631AF" w:rsidRDefault="002631AF" w:rsidP="002631AF">
      <w:pPr>
        <w:numPr>
          <w:ilvl w:val="0"/>
          <w:numId w:val="1"/>
        </w:numPr>
        <w:tabs>
          <w:tab w:val="left" w:pos="7815"/>
        </w:tabs>
        <w:spacing w:after="0" w:line="240" w:lineRule="auto"/>
        <w:jc w:val="both"/>
      </w:pPr>
      <w:r>
        <w:t>Основными задачами административной комиссии является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общественного порядка и общественной безопасности, собственности, защита законных экономических интересов физических и юридических лиц на территории административных правонарушений, а также предупреждение административных правонарушений.</w:t>
      </w:r>
    </w:p>
    <w:p w:rsidR="002631AF" w:rsidRDefault="002631AF" w:rsidP="002631AF">
      <w:pPr>
        <w:numPr>
          <w:ilvl w:val="0"/>
          <w:numId w:val="1"/>
        </w:numPr>
        <w:tabs>
          <w:tab w:val="left" w:pos="7815"/>
        </w:tabs>
        <w:spacing w:after="0" w:line="240" w:lineRule="auto"/>
        <w:jc w:val="both"/>
      </w:pPr>
      <w:r>
        <w:t>Административным правонарушением  признается противоправное, виновное действие (или бездействие) физического или юридического лица, за которое установлена административная ответственность. Кодексом РФ об административных правонарушениях, либо законом Алтайского края «Об административной ответственности» за совершение правонарушений на территории Алтайского края.</w:t>
      </w:r>
    </w:p>
    <w:p w:rsidR="002631AF" w:rsidRDefault="002631AF" w:rsidP="002631AF">
      <w:pPr>
        <w:numPr>
          <w:ilvl w:val="0"/>
          <w:numId w:val="1"/>
        </w:numPr>
        <w:tabs>
          <w:tab w:val="left" w:pos="7815"/>
        </w:tabs>
        <w:spacing w:after="0" w:line="240" w:lineRule="auto"/>
        <w:jc w:val="both"/>
      </w:pPr>
      <w:r>
        <w:t>Административная комиссия рассматривает дела об административных правонарушениях, указанных в п.1 ст.76 Закона Алтайского края «Об административной ответственности за совершение правонарушений на территории Алтайского края».</w:t>
      </w:r>
    </w:p>
    <w:p w:rsidR="002631AF" w:rsidRDefault="002631AF" w:rsidP="002631AF">
      <w:pPr>
        <w:numPr>
          <w:ilvl w:val="0"/>
          <w:numId w:val="1"/>
        </w:numPr>
        <w:tabs>
          <w:tab w:val="left" w:pos="7815"/>
        </w:tabs>
        <w:spacing w:after="0" w:line="240" w:lineRule="auto"/>
        <w:jc w:val="both"/>
      </w:pPr>
      <w:r>
        <w:t>Административная комиссия образуется сельским Собранием депутатов в составе  7 (семи) человек. В этот состав входят председатель административной комиссии, его заместитель, секретарь и члены комиссии.</w:t>
      </w:r>
    </w:p>
    <w:p w:rsidR="002631AF" w:rsidRDefault="002631AF" w:rsidP="002631AF">
      <w:pPr>
        <w:tabs>
          <w:tab w:val="left" w:pos="7815"/>
        </w:tabs>
        <w:ind w:left="360"/>
        <w:jc w:val="both"/>
      </w:pPr>
      <w:r>
        <w:t>В отсутствии   председателя комиссии заседание комиссии проводит его заместитель.</w:t>
      </w:r>
    </w:p>
    <w:p w:rsidR="002631AF" w:rsidRDefault="002631AF" w:rsidP="002631AF">
      <w:pPr>
        <w:tabs>
          <w:tab w:val="left" w:pos="7815"/>
        </w:tabs>
        <w:ind w:left="360"/>
        <w:jc w:val="both"/>
      </w:pPr>
      <w:r>
        <w:t>Состав административной комиссии работает на общественных началах. Кроме председателя и его заместителя, другими членами административной комиссии могут быть депутаты сельского Собрания депутатов, государственные и муниципальные служащие, должностные лица органов внутренних дел, представители общественных объединений, трудовых коллективов и политических партий (по согласованию).</w:t>
      </w:r>
    </w:p>
    <w:p w:rsidR="002631AF" w:rsidRDefault="002631AF" w:rsidP="002631AF">
      <w:pPr>
        <w:tabs>
          <w:tab w:val="left" w:pos="7815"/>
        </w:tabs>
        <w:ind w:left="360"/>
        <w:jc w:val="both"/>
      </w:pPr>
      <w:r>
        <w:t>Кандидатуры в состав административной комиссии подаются в сельское Собрание депутатов руководителями учреждений, организаций и предприятий, руководящими органами  общественных объединений и политических партий через секретаря администрации сельсовета.</w:t>
      </w:r>
    </w:p>
    <w:p w:rsidR="002631AF" w:rsidRPr="00420327" w:rsidRDefault="002631AF" w:rsidP="002631AF">
      <w:pPr>
        <w:tabs>
          <w:tab w:val="left" w:pos="7815"/>
        </w:tabs>
        <w:ind w:left="360"/>
        <w:jc w:val="both"/>
      </w:pPr>
      <w:r>
        <w:t>Срок полномочий административной комиссии  5 лет.</w:t>
      </w:r>
    </w:p>
    <w:p w:rsidR="002631AF" w:rsidRDefault="002631AF" w:rsidP="002631AF"/>
    <w:p w:rsidR="002631AF" w:rsidRDefault="002631AF" w:rsidP="002631AF"/>
    <w:p w:rsidR="00F642CF" w:rsidRDefault="00F642CF"/>
    <w:sectPr w:rsidR="00F642CF" w:rsidSect="00ED7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62841"/>
    <w:multiLevelType w:val="hybridMultilevel"/>
    <w:tmpl w:val="5106D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2CB5CE0"/>
    <w:multiLevelType w:val="hybridMultilevel"/>
    <w:tmpl w:val="5784EA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31AF"/>
    <w:rsid w:val="000D560D"/>
    <w:rsid w:val="002631AF"/>
    <w:rsid w:val="00596DE9"/>
    <w:rsid w:val="00806F83"/>
    <w:rsid w:val="009C38BA"/>
    <w:rsid w:val="00A40321"/>
    <w:rsid w:val="00AC19B7"/>
    <w:rsid w:val="00ED7A4E"/>
    <w:rsid w:val="00F64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4E"/>
  </w:style>
  <w:style w:type="paragraph" w:styleId="2">
    <w:name w:val="heading 2"/>
    <w:basedOn w:val="a"/>
    <w:next w:val="a"/>
    <w:link w:val="20"/>
    <w:qFormat/>
    <w:rsid w:val="002631AF"/>
    <w:pPr>
      <w:keepNext/>
      <w:spacing w:after="0" w:line="240" w:lineRule="auto"/>
      <w:ind w:right="566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1AF"/>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640</Words>
  <Characters>3649</Characters>
  <Application>Microsoft Office Word</Application>
  <DocSecurity>0</DocSecurity>
  <Lines>30</Lines>
  <Paragraphs>8</Paragraphs>
  <ScaleCrop>false</ScaleCrop>
  <Company>SPecialiST RePack</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2018-06-29T09:01:00Z</dcterms:created>
  <dcterms:modified xsi:type="dcterms:W3CDTF">2018-09-26T04:52:00Z</dcterms:modified>
</cp:coreProperties>
</file>