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C4" w:rsidRDefault="00C456C4" w:rsidP="00C456C4">
      <w:pPr>
        <w:pStyle w:val="2"/>
        <w:ind w:right="0"/>
        <w:rPr>
          <w:caps/>
        </w:rPr>
      </w:pPr>
      <w:r>
        <w:rPr>
          <w:sz w:val="26"/>
        </w:rPr>
        <w:t xml:space="preserve">АДМИНИСТРАЦИЯ </w:t>
      </w:r>
      <w:r w:rsidR="008E5015">
        <w:rPr>
          <w:sz w:val="26"/>
        </w:rPr>
        <w:t>ЧЕРЕМШАНСКОГО</w:t>
      </w:r>
      <w:r>
        <w:rPr>
          <w:sz w:val="26"/>
        </w:rPr>
        <w:t xml:space="preserve"> СЕЛЬСОВЕТА      </w:t>
      </w:r>
      <w:r>
        <w:rPr>
          <w:caps/>
          <w:sz w:val="26"/>
        </w:rPr>
        <w:t>Тюменцевского района Алтайского края</w:t>
      </w:r>
    </w:p>
    <w:p w:rsidR="00C456C4" w:rsidRDefault="00C456C4" w:rsidP="008E5015"/>
    <w:p w:rsidR="00C456C4" w:rsidRDefault="00C456C4" w:rsidP="00C456C4">
      <w:pPr>
        <w:pStyle w:val="2"/>
        <w:ind w:right="0"/>
        <w:rPr>
          <w:b w:val="0"/>
          <w:sz w:val="26"/>
        </w:rPr>
      </w:pPr>
      <w:r>
        <w:rPr>
          <w:rFonts w:ascii="Arial" w:hAnsi="Arial"/>
          <w:spacing w:val="84"/>
          <w:sz w:val="36"/>
        </w:rPr>
        <w:t>ПОСТАНОВЛЕНИЕ</w:t>
      </w:r>
    </w:p>
    <w:p w:rsidR="00C456C4" w:rsidRDefault="00C456C4" w:rsidP="008E5015">
      <w:pPr>
        <w:ind w:right="-2"/>
        <w:jc w:val="both"/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C456C4" w:rsidRPr="008E5015" w:rsidTr="00AD53A4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56C4" w:rsidRPr="008E5015" w:rsidRDefault="008E5015" w:rsidP="00AD53A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015">
              <w:rPr>
                <w:rFonts w:ascii="Arial" w:hAnsi="Arial" w:cs="Arial"/>
                <w:sz w:val="24"/>
                <w:szCs w:val="24"/>
              </w:rPr>
              <w:t>21</w:t>
            </w:r>
            <w:r w:rsidR="00C456C4" w:rsidRPr="008E5015">
              <w:rPr>
                <w:rFonts w:ascii="Arial" w:hAnsi="Arial" w:cs="Arial"/>
                <w:sz w:val="24"/>
                <w:szCs w:val="24"/>
              </w:rPr>
              <w:t>.09.2020</w:t>
            </w:r>
          </w:p>
        </w:tc>
        <w:tc>
          <w:tcPr>
            <w:tcW w:w="2392" w:type="dxa"/>
          </w:tcPr>
          <w:p w:rsidR="00C456C4" w:rsidRPr="008E5015" w:rsidRDefault="00C456C4" w:rsidP="00AD53A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C456C4" w:rsidRPr="008E5015" w:rsidRDefault="00C456C4" w:rsidP="00AD53A4">
            <w:pPr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501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56C4" w:rsidRPr="008E5015" w:rsidRDefault="008E5015" w:rsidP="00AD53A4">
            <w:pPr>
              <w:ind w:right="-2"/>
              <w:rPr>
                <w:rFonts w:ascii="Arial" w:hAnsi="Arial" w:cs="Arial"/>
                <w:sz w:val="24"/>
                <w:szCs w:val="24"/>
              </w:rPr>
            </w:pPr>
            <w:r w:rsidRPr="008E5015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C456C4" w:rsidRPr="008E5015" w:rsidRDefault="008E5015" w:rsidP="008E5015">
      <w:pPr>
        <w:ind w:right="-2"/>
        <w:jc w:val="center"/>
        <w:rPr>
          <w:rFonts w:ascii="Arial" w:hAnsi="Arial" w:cs="Arial"/>
          <w:b/>
          <w:sz w:val="24"/>
          <w:szCs w:val="24"/>
        </w:rPr>
      </w:pPr>
      <w:r w:rsidRPr="008E5015">
        <w:rPr>
          <w:rFonts w:ascii="Arial" w:hAnsi="Arial" w:cs="Arial"/>
          <w:b/>
          <w:sz w:val="24"/>
          <w:szCs w:val="24"/>
        </w:rPr>
        <w:t>с</w:t>
      </w:r>
      <w:proofErr w:type="gramStart"/>
      <w:r w:rsidRPr="008E5015">
        <w:rPr>
          <w:rFonts w:ascii="Arial" w:hAnsi="Arial" w:cs="Arial"/>
          <w:b/>
          <w:sz w:val="24"/>
          <w:szCs w:val="24"/>
        </w:rPr>
        <w:t>.Ч</w:t>
      </w:r>
      <w:proofErr w:type="gramEnd"/>
      <w:r w:rsidRPr="008E5015">
        <w:rPr>
          <w:rFonts w:ascii="Arial" w:hAnsi="Arial" w:cs="Arial"/>
          <w:b/>
          <w:sz w:val="24"/>
          <w:szCs w:val="24"/>
        </w:rPr>
        <w:t>еремшанка</w:t>
      </w:r>
    </w:p>
    <w:p w:rsidR="00C456C4" w:rsidRPr="008E5015" w:rsidRDefault="00C456C4" w:rsidP="00C456C4">
      <w:pPr>
        <w:rPr>
          <w:rFonts w:ascii="Arial" w:hAnsi="Arial" w:cs="Arial"/>
          <w:sz w:val="24"/>
          <w:szCs w:val="24"/>
        </w:rPr>
      </w:pPr>
    </w:p>
    <w:p w:rsidR="00C456C4" w:rsidRPr="008E5015" w:rsidRDefault="00C456C4" w:rsidP="008E50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5015">
        <w:rPr>
          <w:rFonts w:ascii="Arial" w:hAnsi="Arial" w:cs="Arial"/>
          <w:sz w:val="24"/>
          <w:szCs w:val="24"/>
        </w:rPr>
        <w:t xml:space="preserve">О повышении предельных размеров денежных </w:t>
      </w:r>
    </w:p>
    <w:p w:rsidR="00C456C4" w:rsidRPr="008E5015" w:rsidRDefault="00C456C4" w:rsidP="008E50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5015">
        <w:rPr>
          <w:rFonts w:ascii="Arial" w:hAnsi="Arial" w:cs="Arial"/>
          <w:sz w:val="24"/>
          <w:szCs w:val="24"/>
        </w:rPr>
        <w:t>вознаграждений  выборных</w:t>
      </w:r>
    </w:p>
    <w:p w:rsidR="00C456C4" w:rsidRPr="008E5015" w:rsidRDefault="00C456C4" w:rsidP="008E50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5015">
        <w:rPr>
          <w:rFonts w:ascii="Arial" w:hAnsi="Arial" w:cs="Arial"/>
          <w:sz w:val="24"/>
          <w:szCs w:val="24"/>
        </w:rPr>
        <w:t xml:space="preserve"> должностных лиц местного самоуправления,</w:t>
      </w:r>
    </w:p>
    <w:p w:rsidR="00C456C4" w:rsidRPr="008E5015" w:rsidRDefault="00C456C4" w:rsidP="008E50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501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E5015">
        <w:rPr>
          <w:rFonts w:ascii="Arial" w:hAnsi="Arial" w:cs="Arial"/>
          <w:sz w:val="24"/>
          <w:szCs w:val="24"/>
        </w:rPr>
        <w:t>осуществляющих</w:t>
      </w:r>
      <w:proofErr w:type="gramEnd"/>
      <w:r w:rsidRPr="008E5015">
        <w:rPr>
          <w:rFonts w:ascii="Arial" w:hAnsi="Arial" w:cs="Arial"/>
          <w:sz w:val="24"/>
          <w:szCs w:val="24"/>
        </w:rPr>
        <w:t xml:space="preserve"> свои полномочия на постоянной</w:t>
      </w:r>
    </w:p>
    <w:p w:rsidR="00C456C4" w:rsidRPr="008E5015" w:rsidRDefault="00C456C4" w:rsidP="008E50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5015">
        <w:rPr>
          <w:rFonts w:ascii="Arial" w:hAnsi="Arial" w:cs="Arial"/>
          <w:sz w:val="24"/>
          <w:szCs w:val="24"/>
        </w:rPr>
        <w:t xml:space="preserve"> основе, и предельных размеров должностных</w:t>
      </w:r>
    </w:p>
    <w:p w:rsidR="00C456C4" w:rsidRPr="008E5015" w:rsidRDefault="00C456C4" w:rsidP="008E50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5015">
        <w:rPr>
          <w:rFonts w:ascii="Arial" w:hAnsi="Arial" w:cs="Arial"/>
          <w:sz w:val="24"/>
          <w:szCs w:val="24"/>
        </w:rPr>
        <w:t xml:space="preserve"> окладов муниципальных служащих.</w:t>
      </w:r>
    </w:p>
    <w:p w:rsidR="00C456C4" w:rsidRPr="008E5015" w:rsidRDefault="00C456C4" w:rsidP="008E50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56C4" w:rsidRPr="008E5015" w:rsidRDefault="00C456C4" w:rsidP="008E50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015">
        <w:rPr>
          <w:rFonts w:ascii="Arial" w:hAnsi="Arial" w:cs="Arial"/>
          <w:sz w:val="24"/>
          <w:szCs w:val="24"/>
        </w:rPr>
        <w:t xml:space="preserve">    В соответствии с постановлением Правительства Алтайского края от 31.07.2020 года № 331, постановлением Администрации </w:t>
      </w:r>
      <w:proofErr w:type="spellStart"/>
      <w:r w:rsidRPr="008E5015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8E5015">
        <w:rPr>
          <w:rFonts w:ascii="Arial" w:hAnsi="Arial" w:cs="Arial"/>
          <w:sz w:val="24"/>
          <w:szCs w:val="24"/>
        </w:rPr>
        <w:t xml:space="preserve"> района от 10.08.2020 № 213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</w:t>
      </w:r>
      <w:r w:rsidR="008E5015">
        <w:rPr>
          <w:rFonts w:ascii="Arial" w:hAnsi="Arial" w:cs="Arial"/>
          <w:sz w:val="24"/>
          <w:szCs w:val="24"/>
        </w:rPr>
        <w:t xml:space="preserve"> </w:t>
      </w:r>
      <w:r w:rsidRPr="008E5015">
        <w:rPr>
          <w:rFonts w:ascii="Arial" w:hAnsi="Arial" w:cs="Arial"/>
          <w:sz w:val="24"/>
          <w:szCs w:val="24"/>
        </w:rPr>
        <w:t xml:space="preserve"> окладов муниципальных служащих»</w:t>
      </w:r>
    </w:p>
    <w:p w:rsidR="00C456C4" w:rsidRPr="008E5015" w:rsidRDefault="00C456C4" w:rsidP="008E50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5015">
        <w:rPr>
          <w:rFonts w:ascii="Arial" w:hAnsi="Arial" w:cs="Arial"/>
          <w:sz w:val="24"/>
          <w:szCs w:val="24"/>
        </w:rPr>
        <w:t>ПОСТАНОВЛЯЮ:</w:t>
      </w:r>
    </w:p>
    <w:p w:rsidR="00C456C4" w:rsidRPr="008E5015" w:rsidRDefault="00C456C4" w:rsidP="008E501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015">
        <w:rPr>
          <w:rFonts w:ascii="Arial" w:hAnsi="Arial" w:cs="Arial"/>
          <w:sz w:val="24"/>
          <w:szCs w:val="24"/>
        </w:rPr>
        <w:t xml:space="preserve">Повысить с 1 октября 2020 года в 1,03 раза установленные размеры денежных вознаграждений выборных должностных лиц местного  самоуправления, осуществляющих свои полномочия на постоянной основе, и должностные оклады муниципальных служащих. </w:t>
      </w:r>
    </w:p>
    <w:p w:rsidR="00C456C4" w:rsidRPr="008E5015" w:rsidRDefault="00C456C4" w:rsidP="008E501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015">
        <w:rPr>
          <w:rFonts w:ascii="Arial" w:hAnsi="Arial" w:cs="Arial"/>
          <w:sz w:val="24"/>
          <w:szCs w:val="24"/>
        </w:rPr>
        <w:t>Установить, что при повышении размеров денежных вознаграждений, выборных должностных лиц местного самоуправления, осуществляющих свои полномочия на постоянной основе, и должностных окладов муниципальных служащих указанные размеры подлежат округлению до целого рубля в сторону увеличения.</w:t>
      </w:r>
    </w:p>
    <w:p w:rsidR="00C456C4" w:rsidRPr="008E5015" w:rsidRDefault="00C456C4" w:rsidP="008E501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015">
        <w:rPr>
          <w:rFonts w:ascii="Arial" w:hAnsi="Arial" w:cs="Arial"/>
          <w:sz w:val="24"/>
          <w:szCs w:val="24"/>
        </w:rPr>
        <w:t>Финансирование расходов, связанных с реализацией настоящего постановления, осуществлять за счет средств бюджета поселения.</w:t>
      </w:r>
    </w:p>
    <w:p w:rsidR="00C456C4" w:rsidRPr="008E5015" w:rsidRDefault="00C456C4" w:rsidP="008E501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50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8E501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C456C4" w:rsidRPr="008E5015" w:rsidRDefault="00C456C4" w:rsidP="008E501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456C4" w:rsidRPr="008E5015" w:rsidRDefault="00C456C4" w:rsidP="008E501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456C4" w:rsidRPr="008E5015" w:rsidRDefault="00C456C4" w:rsidP="008E501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456C4" w:rsidRPr="008E5015" w:rsidRDefault="00C456C4" w:rsidP="008E501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E5015">
        <w:rPr>
          <w:rFonts w:ascii="Arial" w:hAnsi="Arial" w:cs="Arial"/>
          <w:sz w:val="24"/>
          <w:szCs w:val="24"/>
        </w:rPr>
        <w:t xml:space="preserve">Глава </w:t>
      </w:r>
      <w:r w:rsidR="008E5015">
        <w:rPr>
          <w:rFonts w:ascii="Arial" w:hAnsi="Arial" w:cs="Arial"/>
          <w:sz w:val="24"/>
          <w:szCs w:val="24"/>
        </w:rPr>
        <w:t xml:space="preserve">  </w:t>
      </w:r>
      <w:r w:rsidRPr="008E5015">
        <w:rPr>
          <w:rFonts w:ascii="Arial" w:hAnsi="Arial" w:cs="Arial"/>
          <w:sz w:val="24"/>
          <w:szCs w:val="24"/>
        </w:rPr>
        <w:t xml:space="preserve">сельсовета                                       </w:t>
      </w:r>
      <w:r w:rsidR="008E5015">
        <w:rPr>
          <w:rFonts w:ascii="Arial" w:hAnsi="Arial" w:cs="Arial"/>
          <w:sz w:val="24"/>
          <w:szCs w:val="24"/>
        </w:rPr>
        <w:t>Т.А.</w:t>
      </w:r>
      <w:proofErr w:type="gramStart"/>
      <w:r w:rsidR="008E5015">
        <w:rPr>
          <w:rFonts w:ascii="Arial" w:hAnsi="Arial" w:cs="Arial"/>
          <w:sz w:val="24"/>
          <w:szCs w:val="24"/>
        </w:rPr>
        <w:t>Горячих</w:t>
      </w:r>
      <w:proofErr w:type="gramEnd"/>
      <w:r w:rsidR="008E5015">
        <w:rPr>
          <w:rFonts w:ascii="Arial" w:hAnsi="Arial" w:cs="Arial"/>
          <w:sz w:val="24"/>
          <w:szCs w:val="24"/>
        </w:rPr>
        <w:t>.</w:t>
      </w:r>
    </w:p>
    <w:p w:rsidR="00DA2C7A" w:rsidRPr="008E5015" w:rsidRDefault="00DA2C7A" w:rsidP="008E501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A2C7A" w:rsidRPr="008E5015" w:rsidSect="00BC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76A92"/>
    <w:multiLevelType w:val="hybridMultilevel"/>
    <w:tmpl w:val="77021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6C4"/>
    <w:rsid w:val="00721DD2"/>
    <w:rsid w:val="008E5015"/>
    <w:rsid w:val="00C456C4"/>
    <w:rsid w:val="00DA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D2"/>
  </w:style>
  <w:style w:type="paragraph" w:styleId="2">
    <w:name w:val="heading 2"/>
    <w:basedOn w:val="a"/>
    <w:next w:val="a"/>
    <w:link w:val="20"/>
    <w:qFormat/>
    <w:rsid w:val="00C456C4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56C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2020-10-01T09:40:00Z</dcterms:created>
  <dcterms:modified xsi:type="dcterms:W3CDTF">2020-10-01T09:48:00Z</dcterms:modified>
</cp:coreProperties>
</file>