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E316BB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3pt" wrapcoords="-309 0 -309 21300 21600 21300 21600 0 -309 0" o:allowoverlap="f">
                  <v:imagedata r:id="rId6" o:title="Gerb3" gain="74473f" grayscale="t"/>
                </v:shape>
              </w:pic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833BB9" w:rsidRDefault="00833BB9" w:rsidP="00833BB9">
            <w:pPr>
              <w:pStyle w:val="2"/>
              <w:ind w:right="0"/>
              <w:rPr>
                <w:caps/>
              </w:rPr>
            </w:pPr>
            <w:r>
              <w:rPr>
                <w:sz w:val="26"/>
              </w:rPr>
              <w:t xml:space="preserve">АДМИНИСТРАЦИЯ </w:t>
            </w:r>
            <w:r>
              <w:rPr>
                <w:caps/>
                <w:sz w:val="26"/>
              </w:rPr>
              <w:t>Тюменцевского района 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833BB9" w:rsidRDefault="00833BB9" w:rsidP="00833BB9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6829E0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01.04.2016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6829E0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D748D2" w:rsidTr="00D748D2">
        <w:tc>
          <w:tcPr>
            <w:tcW w:w="4825" w:type="dxa"/>
          </w:tcPr>
          <w:p w:rsidR="00833BB9" w:rsidRPr="00D748D2" w:rsidRDefault="00833BB9" w:rsidP="00D748D2">
            <w:pPr>
              <w:ind w:right="-2"/>
              <w:jc w:val="both"/>
              <w:rPr>
                <w:sz w:val="28"/>
              </w:rPr>
            </w:pPr>
            <w:r w:rsidRPr="00D748D2">
              <w:rPr>
                <w:sz w:val="28"/>
              </w:rPr>
              <w:sym w:font="Symbol" w:char="F0E9"/>
            </w:r>
            <w:r w:rsidR="00CD2735" w:rsidRPr="00D748D2">
              <w:rPr>
                <w:sz w:val="28"/>
              </w:rPr>
              <w:t xml:space="preserve">Об утверждении схемы теплоснабжения муниципального образования </w:t>
            </w:r>
            <w:r w:rsidR="00885BBC" w:rsidRPr="00D748D2">
              <w:rPr>
                <w:sz w:val="28"/>
              </w:rPr>
              <w:t>Черемшанский</w:t>
            </w:r>
            <w:r w:rsidR="00CD2735" w:rsidRPr="00D748D2">
              <w:rPr>
                <w:sz w:val="28"/>
              </w:rPr>
              <w:t xml:space="preserve"> сельсовет Тюменцевского района Алтайского края на период 2016-2031 годы</w:t>
            </w:r>
            <w:r w:rsidRPr="00D748D2">
              <w:rPr>
                <w:sz w:val="28"/>
              </w:rPr>
              <w:sym w:font="Symbol" w:char="F0F9"/>
            </w:r>
          </w:p>
          <w:p w:rsidR="00494730" w:rsidRPr="00D748D2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D748D2" w:rsidRDefault="00494730" w:rsidP="00D748D2">
            <w:pPr>
              <w:ind w:right="4109"/>
              <w:jc w:val="both"/>
              <w:rPr>
                <w:sz w:val="24"/>
              </w:rPr>
            </w:pPr>
          </w:p>
        </w:tc>
      </w:tr>
    </w:tbl>
    <w:p w:rsidR="00C423D0" w:rsidRDefault="00C423D0">
      <w:pPr>
        <w:ind w:right="-2" w:firstLine="567"/>
        <w:jc w:val="both"/>
        <w:rPr>
          <w:sz w:val="24"/>
        </w:rPr>
      </w:pPr>
    </w:p>
    <w:p w:rsidR="00C423D0" w:rsidRDefault="00C423D0">
      <w:pPr>
        <w:ind w:right="-2" w:firstLine="567"/>
        <w:jc w:val="both"/>
        <w:rPr>
          <w:sz w:val="24"/>
        </w:rPr>
      </w:pPr>
    </w:p>
    <w:p w:rsidR="00CD2735" w:rsidRPr="00CD2735" w:rsidRDefault="00CD2735" w:rsidP="00CD2735">
      <w:pPr>
        <w:pStyle w:val="ConsPlusNormal"/>
        <w:ind w:firstLine="540"/>
        <w:jc w:val="both"/>
        <w:rPr>
          <w:sz w:val="28"/>
          <w:szCs w:val="28"/>
        </w:rPr>
      </w:pPr>
      <w:r w:rsidRPr="00CD2735">
        <w:rPr>
          <w:sz w:val="28"/>
          <w:szCs w:val="28"/>
        </w:rPr>
        <w:t xml:space="preserve">Руководствуясь Федеральными законами от 06.10.2003 </w:t>
      </w:r>
      <w:hyperlink r:id="rId7" w:history="1">
        <w:r w:rsidRPr="00CD2735">
          <w:rPr>
            <w:color w:val="0000FF"/>
            <w:sz w:val="28"/>
            <w:szCs w:val="28"/>
          </w:rPr>
          <w:t>N 131-ФЗ</w:t>
        </w:r>
      </w:hyperlink>
      <w:r w:rsidRPr="00CD2735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 w:rsidRPr="00CD2735">
          <w:rPr>
            <w:color w:val="0000FF"/>
            <w:sz w:val="28"/>
            <w:szCs w:val="28"/>
          </w:rPr>
          <w:t>N 190-ФЗ</w:t>
        </w:r>
      </w:hyperlink>
      <w:r w:rsidRPr="00CD2735">
        <w:rPr>
          <w:sz w:val="28"/>
          <w:szCs w:val="28"/>
        </w:rPr>
        <w:t xml:space="preserve"> "О теплоснабжении", </w:t>
      </w:r>
      <w:hyperlink r:id="rId9" w:history="1">
        <w:r w:rsidRPr="00CD2735">
          <w:rPr>
            <w:color w:val="0000FF"/>
            <w:sz w:val="28"/>
            <w:szCs w:val="28"/>
          </w:rPr>
          <w:t>Требованиями</w:t>
        </w:r>
      </w:hyperlink>
      <w:r w:rsidRPr="00CD2735">
        <w:rPr>
          <w:sz w:val="28"/>
          <w:szCs w:val="28"/>
        </w:rPr>
        <w:t xml:space="preserve"> к порядку разработки и утверждения схем теплоснабжения, утвержденными постановлением Правительства Российской Федерации от 22.02.2012 N 154 "О требованиях к схемам теплоснабжения, порядку их разработки и утверждения", в целях обеспечения эффективного и безопасного функционирования систем теплоснабжения муниципального образования </w:t>
      </w:r>
      <w:r w:rsidR="00885BBC">
        <w:rPr>
          <w:sz w:val="28"/>
        </w:rPr>
        <w:t>Черемшанский</w:t>
      </w:r>
      <w:r w:rsidR="00150E88">
        <w:rPr>
          <w:sz w:val="28"/>
        </w:rPr>
        <w:t xml:space="preserve"> сельсовет Тюменцевского района</w:t>
      </w:r>
      <w:r w:rsidR="00150E88" w:rsidRPr="00CD2735">
        <w:rPr>
          <w:sz w:val="28"/>
          <w:szCs w:val="28"/>
        </w:rPr>
        <w:t xml:space="preserve"> </w:t>
      </w:r>
      <w:r w:rsidRPr="00CD2735">
        <w:rPr>
          <w:sz w:val="28"/>
          <w:szCs w:val="28"/>
        </w:rPr>
        <w:t>Алтайского края, их развития с учетом правового регулирования в области энергосбережения и повышения энергетической эффективности, постановляю:</w:t>
      </w:r>
    </w:p>
    <w:p w:rsidR="00CD2735" w:rsidRPr="00CD2735" w:rsidRDefault="00CD2735" w:rsidP="00CD2735">
      <w:pPr>
        <w:pStyle w:val="ConsPlusNormal"/>
        <w:ind w:firstLine="540"/>
        <w:jc w:val="both"/>
        <w:rPr>
          <w:sz w:val="28"/>
          <w:szCs w:val="28"/>
        </w:rPr>
      </w:pPr>
      <w:r w:rsidRPr="00CD2735">
        <w:rPr>
          <w:sz w:val="28"/>
          <w:szCs w:val="28"/>
        </w:rPr>
        <w:t>1. Утвердить</w:t>
      </w:r>
      <w:r w:rsidR="00F10796">
        <w:rPr>
          <w:sz w:val="28"/>
          <w:szCs w:val="28"/>
        </w:rPr>
        <w:t xml:space="preserve"> схему</w:t>
      </w:r>
      <w:r w:rsidRPr="00CD2735">
        <w:rPr>
          <w:sz w:val="28"/>
          <w:szCs w:val="28"/>
        </w:rPr>
        <w:t xml:space="preserve"> теплоснабжения муниципального образования </w:t>
      </w:r>
      <w:r w:rsidR="00885BBC">
        <w:rPr>
          <w:sz w:val="28"/>
        </w:rPr>
        <w:t>Черемшанский</w:t>
      </w:r>
      <w:r w:rsidR="00150E88">
        <w:rPr>
          <w:sz w:val="28"/>
        </w:rPr>
        <w:t xml:space="preserve"> сельсовет Тюменцевского района</w:t>
      </w:r>
      <w:r w:rsidRPr="00CD2735">
        <w:rPr>
          <w:sz w:val="28"/>
          <w:szCs w:val="28"/>
        </w:rPr>
        <w:t xml:space="preserve"> Алтайского края на период 201</w:t>
      </w:r>
      <w:r w:rsidR="00150E88">
        <w:rPr>
          <w:sz w:val="28"/>
          <w:szCs w:val="28"/>
        </w:rPr>
        <w:t>6</w:t>
      </w:r>
      <w:r w:rsidRPr="00CD2735">
        <w:rPr>
          <w:sz w:val="28"/>
          <w:szCs w:val="28"/>
        </w:rPr>
        <w:t xml:space="preserve"> - 20</w:t>
      </w:r>
      <w:r w:rsidR="00150E88">
        <w:rPr>
          <w:sz w:val="28"/>
          <w:szCs w:val="28"/>
        </w:rPr>
        <w:t>31</w:t>
      </w:r>
      <w:r w:rsidRPr="00CD2735">
        <w:rPr>
          <w:sz w:val="28"/>
          <w:szCs w:val="28"/>
        </w:rPr>
        <w:t xml:space="preserve"> годы</w:t>
      </w:r>
      <w:r w:rsidR="009B3B4B">
        <w:rPr>
          <w:sz w:val="28"/>
          <w:szCs w:val="28"/>
        </w:rPr>
        <w:t xml:space="preserve"> (приложение №1)</w:t>
      </w:r>
      <w:r w:rsidRPr="00CD2735">
        <w:rPr>
          <w:sz w:val="28"/>
          <w:szCs w:val="28"/>
        </w:rPr>
        <w:t>.</w:t>
      </w:r>
    </w:p>
    <w:p w:rsidR="00CA5143" w:rsidRPr="003B4F03" w:rsidRDefault="00CA5143" w:rsidP="00CA5143">
      <w:pPr>
        <w:ind w:firstLine="540"/>
        <w:jc w:val="both"/>
        <w:rPr>
          <w:sz w:val="28"/>
          <w:szCs w:val="28"/>
        </w:rPr>
      </w:pPr>
      <w:r w:rsidRPr="003B4F03">
        <w:rPr>
          <w:sz w:val="28"/>
          <w:szCs w:val="28"/>
        </w:rPr>
        <w:t>2. Настоящее постановление обнародовать на официальном сайте Администрации.</w:t>
      </w:r>
    </w:p>
    <w:p w:rsidR="00150E88" w:rsidRPr="00CD2735" w:rsidRDefault="00150E88" w:rsidP="00150E88">
      <w:pPr>
        <w:pStyle w:val="ConsPlusNormal"/>
        <w:ind w:firstLine="540"/>
        <w:jc w:val="both"/>
        <w:rPr>
          <w:sz w:val="28"/>
          <w:szCs w:val="28"/>
        </w:rPr>
      </w:pPr>
      <w:r w:rsidRPr="00CD273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A5143" w:rsidRPr="003B4F03" w:rsidRDefault="00CA5143" w:rsidP="00CA5143">
      <w:pPr>
        <w:ind w:firstLine="540"/>
        <w:jc w:val="both"/>
        <w:rPr>
          <w:sz w:val="28"/>
          <w:szCs w:val="28"/>
        </w:rPr>
      </w:pPr>
    </w:p>
    <w:p w:rsidR="00CA5143" w:rsidRPr="003B4F03" w:rsidRDefault="00CA5143" w:rsidP="00CA5143">
      <w:pPr>
        <w:ind w:firstLine="540"/>
        <w:jc w:val="both"/>
        <w:rPr>
          <w:sz w:val="28"/>
          <w:szCs w:val="28"/>
        </w:rPr>
      </w:pPr>
    </w:p>
    <w:p w:rsidR="00CA5143" w:rsidRPr="003B4F03" w:rsidRDefault="00CA5143" w:rsidP="00CA5143">
      <w:pPr>
        <w:ind w:firstLine="540"/>
        <w:jc w:val="both"/>
        <w:rPr>
          <w:sz w:val="28"/>
          <w:szCs w:val="28"/>
        </w:rPr>
      </w:pPr>
      <w:r w:rsidRPr="003B4F03">
        <w:rPr>
          <w:sz w:val="28"/>
          <w:szCs w:val="28"/>
        </w:rPr>
        <w:t>Глава Администрации района                                                         И.И. Дитц</w:t>
      </w:r>
    </w:p>
    <w:p w:rsidR="00CA5143" w:rsidRDefault="00CA5143" w:rsidP="00CA514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4"/>
          <w:szCs w:val="14"/>
        </w:rPr>
      </w:pPr>
    </w:p>
    <w:p w:rsidR="00150E88" w:rsidRPr="00F10796" w:rsidRDefault="00150E88" w:rsidP="00CA514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6"/>
          <w:szCs w:val="16"/>
        </w:rPr>
      </w:pPr>
      <w:r w:rsidRPr="00F10796">
        <w:rPr>
          <w:rFonts w:cs="Calibri"/>
          <w:sz w:val="16"/>
          <w:szCs w:val="16"/>
        </w:rPr>
        <w:t>Мартынов Д.С.</w:t>
      </w:r>
    </w:p>
    <w:p w:rsidR="008D236A" w:rsidRDefault="00150E88" w:rsidP="00F107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6"/>
          <w:szCs w:val="16"/>
        </w:rPr>
      </w:pPr>
      <w:r w:rsidRPr="00F10796">
        <w:rPr>
          <w:rFonts w:cs="Calibri"/>
          <w:sz w:val="16"/>
          <w:szCs w:val="16"/>
        </w:rPr>
        <w:t>22189</w:t>
      </w:r>
    </w:p>
    <w:p w:rsidR="008F1FA8" w:rsidRPr="008F1FA8" w:rsidRDefault="008D236A" w:rsidP="008D236A">
      <w:pPr>
        <w:jc w:val="right"/>
        <w:rPr>
          <w:sz w:val="28"/>
          <w:szCs w:val="28"/>
        </w:rPr>
      </w:pPr>
      <w:r>
        <w:rPr>
          <w:rFonts w:cs="Calibri"/>
          <w:sz w:val="16"/>
          <w:szCs w:val="16"/>
        </w:rPr>
        <w:br w:type="page"/>
      </w:r>
      <w:r w:rsidR="008F1FA8" w:rsidRPr="008F1FA8">
        <w:rPr>
          <w:sz w:val="28"/>
          <w:szCs w:val="28"/>
        </w:rPr>
        <w:lastRenderedPageBreak/>
        <w:t>Приложение №1 к постановлению</w:t>
      </w:r>
    </w:p>
    <w:p w:rsidR="008D236A" w:rsidRPr="008F1FA8" w:rsidRDefault="008D236A" w:rsidP="008D236A">
      <w:pPr>
        <w:jc w:val="right"/>
        <w:rPr>
          <w:sz w:val="28"/>
          <w:szCs w:val="28"/>
        </w:rPr>
      </w:pPr>
      <w:r w:rsidRPr="008F1FA8">
        <w:rPr>
          <w:sz w:val="28"/>
          <w:szCs w:val="28"/>
        </w:rPr>
        <w:t>Администрации района</w:t>
      </w:r>
    </w:p>
    <w:p w:rsidR="008D236A" w:rsidRPr="008F1FA8" w:rsidRDefault="008D236A" w:rsidP="008F1FA8">
      <w:pPr>
        <w:jc w:val="right"/>
        <w:rPr>
          <w:sz w:val="28"/>
          <w:szCs w:val="28"/>
        </w:rPr>
      </w:pPr>
      <w:r w:rsidRPr="008F1FA8">
        <w:rPr>
          <w:sz w:val="28"/>
          <w:szCs w:val="28"/>
        </w:rPr>
        <w:t xml:space="preserve">№ ______ от </w:t>
      </w:r>
      <w:r w:rsidR="008F1FA8" w:rsidRPr="008F1FA8">
        <w:rPr>
          <w:sz w:val="28"/>
          <w:szCs w:val="28"/>
        </w:rPr>
        <w:t xml:space="preserve"> «</w:t>
      </w:r>
      <w:r w:rsidRPr="008F1FA8">
        <w:rPr>
          <w:sz w:val="28"/>
          <w:szCs w:val="28"/>
        </w:rPr>
        <w:t>___</w:t>
      </w:r>
      <w:r w:rsidR="008F1FA8" w:rsidRPr="008F1FA8">
        <w:rPr>
          <w:sz w:val="28"/>
          <w:szCs w:val="28"/>
        </w:rPr>
        <w:t xml:space="preserve">» </w:t>
      </w:r>
      <w:r w:rsidRPr="008F1FA8">
        <w:rPr>
          <w:sz w:val="28"/>
          <w:szCs w:val="28"/>
        </w:rPr>
        <w:t>_______</w:t>
      </w:r>
      <w:r w:rsidR="008F1FA8" w:rsidRPr="008F1FA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F1FA8" w:rsidRPr="008F1FA8">
          <w:rPr>
            <w:sz w:val="28"/>
            <w:szCs w:val="28"/>
          </w:rPr>
          <w:t>2016</w:t>
        </w:r>
        <w:r w:rsidR="008F1FA8">
          <w:rPr>
            <w:sz w:val="28"/>
            <w:szCs w:val="28"/>
          </w:rPr>
          <w:t xml:space="preserve"> </w:t>
        </w:r>
        <w:r w:rsidR="008F1FA8" w:rsidRPr="008F1FA8">
          <w:rPr>
            <w:sz w:val="28"/>
            <w:szCs w:val="28"/>
          </w:rPr>
          <w:t>г</w:t>
        </w:r>
      </w:smartTag>
      <w:r w:rsidR="008F1FA8" w:rsidRPr="008F1FA8">
        <w:rPr>
          <w:sz w:val="28"/>
          <w:szCs w:val="28"/>
        </w:rPr>
        <w:t>.</w:t>
      </w:r>
    </w:p>
    <w:p w:rsidR="008D236A" w:rsidRPr="008F1FA8" w:rsidRDefault="008D236A" w:rsidP="008D236A">
      <w:pPr>
        <w:jc w:val="right"/>
        <w:rPr>
          <w:sz w:val="28"/>
          <w:szCs w:val="28"/>
        </w:rPr>
      </w:pPr>
    </w:p>
    <w:p w:rsidR="008D236A" w:rsidRPr="008F1FA8" w:rsidRDefault="008D236A" w:rsidP="008D236A">
      <w:pPr>
        <w:rPr>
          <w:sz w:val="28"/>
          <w:szCs w:val="28"/>
        </w:rPr>
      </w:pPr>
    </w:p>
    <w:p w:rsidR="008D236A" w:rsidRDefault="008D236A" w:rsidP="008D236A"/>
    <w:p w:rsidR="008D236A" w:rsidRDefault="008D236A" w:rsidP="008D236A"/>
    <w:p w:rsidR="008D236A" w:rsidRDefault="008D236A" w:rsidP="008D236A"/>
    <w:p w:rsidR="008D236A" w:rsidRDefault="008D236A" w:rsidP="008D236A"/>
    <w:p w:rsidR="008D236A" w:rsidRDefault="008D236A" w:rsidP="008D236A"/>
    <w:p w:rsidR="008D236A" w:rsidRDefault="008D236A" w:rsidP="008D236A"/>
    <w:p w:rsidR="008D236A" w:rsidRDefault="008D236A" w:rsidP="008D236A"/>
    <w:p w:rsidR="008D236A" w:rsidRDefault="008D236A" w:rsidP="008D236A"/>
    <w:p w:rsidR="008D236A" w:rsidRDefault="008D236A" w:rsidP="008D236A"/>
    <w:p w:rsidR="008D236A" w:rsidRDefault="008D236A" w:rsidP="008D236A"/>
    <w:p w:rsidR="008D236A" w:rsidRDefault="008D236A" w:rsidP="008D236A"/>
    <w:p w:rsidR="008D236A" w:rsidRDefault="008D236A" w:rsidP="008D236A"/>
    <w:p w:rsidR="008D236A" w:rsidRDefault="008D236A" w:rsidP="008D236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СХЕМА  ТЕПЛОСНАБЖЕНИЯ</w:t>
      </w:r>
    </w:p>
    <w:p w:rsidR="008D236A" w:rsidRDefault="008D236A" w:rsidP="008D236A">
      <w:pPr>
        <w:jc w:val="center"/>
        <w:rPr>
          <w:sz w:val="32"/>
          <w:szCs w:val="32"/>
        </w:rPr>
      </w:pPr>
    </w:p>
    <w:p w:rsidR="008D236A" w:rsidRDefault="008D236A" w:rsidP="008D236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8D236A" w:rsidRDefault="008D236A" w:rsidP="008D236A">
      <w:pPr>
        <w:jc w:val="center"/>
        <w:rPr>
          <w:sz w:val="32"/>
          <w:szCs w:val="32"/>
        </w:rPr>
      </w:pPr>
    </w:p>
    <w:p w:rsidR="008D236A" w:rsidRDefault="00885BBC" w:rsidP="008D236A">
      <w:pPr>
        <w:jc w:val="center"/>
        <w:rPr>
          <w:sz w:val="32"/>
          <w:szCs w:val="32"/>
        </w:rPr>
      </w:pPr>
      <w:r>
        <w:rPr>
          <w:sz w:val="32"/>
          <w:szCs w:val="32"/>
        </w:rPr>
        <w:t>ЧЕРЕМШАНСКИЙ</w:t>
      </w:r>
      <w:r w:rsidR="008D236A">
        <w:rPr>
          <w:sz w:val="32"/>
          <w:szCs w:val="32"/>
        </w:rPr>
        <w:t xml:space="preserve"> СЕЛЬСОВЕТ</w:t>
      </w:r>
    </w:p>
    <w:p w:rsidR="008D236A" w:rsidRDefault="008D236A" w:rsidP="008D236A">
      <w:pPr>
        <w:jc w:val="center"/>
        <w:rPr>
          <w:sz w:val="32"/>
          <w:szCs w:val="32"/>
        </w:rPr>
      </w:pPr>
    </w:p>
    <w:p w:rsidR="008D236A" w:rsidRDefault="008D236A" w:rsidP="008D236A">
      <w:pPr>
        <w:jc w:val="center"/>
        <w:rPr>
          <w:sz w:val="32"/>
          <w:szCs w:val="32"/>
        </w:rPr>
      </w:pPr>
      <w:r>
        <w:rPr>
          <w:sz w:val="32"/>
          <w:szCs w:val="32"/>
        </w:rPr>
        <w:t>ТЮМЕНЦЕВСКОГО РАЙОНА</w:t>
      </w:r>
    </w:p>
    <w:p w:rsidR="008D236A" w:rsidRDefault="008D236A" w:rsidP="008D236A">
      <w:pPr>
        <w:jc w:val="center"/>
        <w:rPr>
          <w:sz w:val="32"/>
          <w:szCs w:val="32"/>
        </w:rPr>
      </w:pPr>
    </w:p>
    <w:p w:rsidR="008D236A" w:rsidRDefault="008D236A" w:rsidP="008D236A">
      <w:pPr>
        <w:jc w:val="center"/>
      </w:pPr>
      <w:r>
        <w:rPr>
          <w:sz w:val="32"/>
          <w:szCs w:val="32"/>
        </w:rPr>
        <w:t>АЛТАЙСКОГО КРАЯ</w:t>
      </w:r>
    </w:p>
    <w:p w:rsidR="008D236A" w:rsidRDefault="008D236A" w:rsidP="008D236A">
      <w:pPr>
        <w:jc w:val="center"/>
      </w:pPr>
    </w:p>
    <w:p w:rsidR="008D236A" w:rsidRDefault="008D236A" w:rsidP="008D23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ПЕРИОД С 2016 ДО </w:t>
      </w:r>
      <w:smartTag w:uri="urn:schemas-microsoft-com:office:smarttags" w:element="metricconverter">
        <w:smartTagPr>
          <w:attr w:name="ProductID" w:val="2031 Г"/>
        </w:smartTagPr>
        <w:r>
          <w:rPr>
            <w:b/>
            <w:sz w:val="28"/>
            <w:szCs w:val="28"/>
          </w:rPr>
          <w:t>2031 Г</w:t>
        </w:r>
      </w:smartTag>
    </w:p>
    <w:p w:rsidR="008D236A" w:rsidRDefault="008D236A" w:rsidP="008D2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both"/>
        <w:rPr>
          <w:sz w:val="28"/>
          <w:szCs w:val="28"/>
        </w:rPr>
      </w:pPr>
    </w:p>
    <w:p w:rsidR="008D236A" w:rsidRDefault="008D236A" w:rsidP="008D236A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8D236A" w:rsidRDefault="008D236A" w:rsidP="008D236A">
      <w:pPr>
        <w:sectPr w:rsidR="008D236A">
          <w:pgSz w:w="11906" w:h="16838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:rsidR="008D236A" w:rsidRPr="008F1FA8" w:rsidRDefault="008D236A" w:rsidP="008D236A">
      <w:pPr>
        <w:jc w:val="center"/>
        <w:rPr>
          <w:sz w:val="28"/>
          <w:szCs w:val="28"/>
        </w:rPr>
      </w:pPr>
      <w:r w:rsidRPr="008F1FA8">
        <w:rPr>
          <w:sz w:val="28"/>
          <w:szCs w:val="28"/>
        </w:rPr>
        <w:lastRenderedPageBreak/>
        <w:t>ОГЛАВЛЕНИЕ</w:t>
      </w:r>
    </w:p>
    <w:p w:rsidR="008D236A" w:rsidRPr="008F1FA8" w:rsidRDefault="008D236A" w:rsidP="008D236A">
      <w:pPr>
        <w:jc w:val="center"/>
        <w:rPr>
          <w:sz w:val="28"/>
          <w:szCs w:val="28"/>
        </w:rPr>
      </w:pPr>
    </w:p>
    <w:tbl>
      <w:tblPr>
        <w:tblW w:w="9795" w:type="dxa"/>
        <w:tblInd w:w="-1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0"/>
        <w:gridCol w:w="435"/>
      </w:tblGrid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</w:rPr>
              <w:t>Введение............................................................................................................................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smartTag w:uri="urn:schemas-microsoft-com:office:smarttags" w:element="place">
              <w:r w:rsidRPr="008F1FA8">
                <w:rPr>
                  <w:sz w:val="28"/>
                  <w:szCs w:val="28"/>
                  <w:lang w:val="en-US"/>
                </w:rPr>
                <w:t>I</w:t>
              </w:r>
              <w:r w:rsidRPr="008F1FA8">
                <w:rPr>
                  <w:sz w:val="28"/>
                  <w:szCs w:val="28"/>
                </w:rPr>
                <w:t>.</w:t>
              </w:r>
            </w:smartTag>
            <w:r w:rsidRPr="008F1FA8">
              <w:rPr>
                <w:sz w:val="28"/>
                <w:szCs w:val="28"/>
              </w:rPr>
              <w:t xml:space="preserve"> ОБЩАЯ ЧАСТЬ....................................................................................................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</w:rPr>
              <w:t>Глава 1. Краткая характеристика  территории................................................................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</w:rPr>
              <w:t>Глава  2. Характеристика системы теплоснабжения......................................................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  <w:lang w:val="en-US"/>
              </w:rPr>
              <w:t>II</w:t>
            </w:r>
            <w:r w:rsidRPr="008F1FA8">
              <w:rPr>
                <w:sz w:val="28"/>
                <w:szCs w:val="28"/>
              </w:rPr>
              <w:t xml:space="preserve"> ОБОСНОВЫВАЮЩИЕ МАТЕРИАЛЫ К СХЕМЕ ТЕПЛОСНАБЖЕНИЯ............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</w:rPr>
              <w:t>Глава 1. Существующее положение в сфере производства, передачи и потребления тепловой энергии для целей теплоснабжения.................................................................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</w:rPr>
              <w:t>Часть 1. Функциональная структура теплоснабжения...................................................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</w:rPr>
              <w:t>Часть 2. Зоны действия источников тепловой энергии..................................................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</w:rPr>
              <w:t>Часть 3. Описание существующих и технологических проблем в системах теплоснабжения поселения.........................................................................................................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A2BF4" w:rsidRDefault="008D236A" w:rsidP="008C54DB">
            <w:pPr>
              <w:rPr>
                <w:sz w:val="28"/>
                <w:szCs w:val="28"/>
              </w:rPr>
            </w:pPr>
            <w:r w:rsidRPr="008A2BF4">
              <w:rPr>
                <w:bCs/>
                <w:sz w:val="28"/>
                <w:szCs w:val="28"/>
              </w:rPr>
              <w:t xml:space="preserve">Часть </w:t>
            </w:r>
            <w:r w:rsidR="008A2BF4" w:rsidRPr="008A2BF4">
              <w:rPr>
                <w:bCs/>
                <w:sz w:val="28"/>
                <w:szCs w:val="28"/>
              </w:rPr>
              <w:t>4</w:t>
            </w:r>
            <w:r w:rsidRPr="008A2BF4">
              <w:rPr>
                <w:bCs/>
                <w:sz w:val="28"/>
                <w:szCs w:val="28"/>
              </w:rPr>
              <w:t>. Прогнозы приростов площади строительных фондов.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</w:rPr>
              <w:t xml:space="preserve">Часть </w:t>
            </w:r>
            <w:r w:rsidR="008A2BF4">
              <w:rPr>
                <w:sz w:val="28"/>
                <w:szCs w:val="28"/>
              </w:rPr>
              <w:t>5</w:t>
            </w:r>
            <w:r w:rsidRPr="008F1FA8">
              <w:rPr>
                <w:sz w:val="28"/>
                <w:szCs w:val="28"/>
              </w:rPr>
              <w:t>. Прогнозы приростов потребления тепловой энергии (мощности).................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  <w:lang w:val="en-US"/>
              </w:rPr>
              <w:t>III</w:t>
            </w:r>
            <w:r w:rsidRPr="008F1FA8">
              <w:rPr>
                <w:sz w:val="28"/>
                <w:szCs w:val="28"/>
              </w:rPr>
              <w:t xml:space="preserve"> СХЕМА ТЕПЛОСНАБЖЕНИЯ..................................................................................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</w:rPr>
              <w:t>Раздел 1. Инвестиции в строительство, реконструкцию и техническое перевооружение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</w:rPr>
              <w:t>Раздел 2. Решения о распределении тепловой нагрузки между источниками тепловой энергии.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8D236A" w:rsidRPr="008F1FA8" w:rsidTr="008C54DB">
        <w:tc>
          <w:tcPr>
            <w:tcW w:w="9360" w:type="dxa"/>
            <w:shd w:val="clear" w:color="auto" w:fill="auto"/>
          </w:tcPr>
          <w:p w:rsidR="008D236A" w:rsidRPr="008F1FA8" w:rsidRDefault="008D236A" w:rsidP="008C54DB">
            <w:pPr>
              <w:rPr>
                <w:sz w:val="28"/>
                <w:szCs w:val="28"/>
              </w:rPr>
            </w:pPr>
            <w:r w:rsidRPr="008F1FA8">
              <w:rPr>
                <w:sz w:val="28"/>
                <w:szCs w:val="28"/>
              </w:rPr>
              <w:t>Раздел 3. Решения по бесхозяйным се</w:t>
            </w:r>
            <w:r w:rsidR="008A2BF4">
              <w:rPr>
                <w:sz w:val="28"/>
                <w:szCs w:val="28"/>
              </w:rPr>
              <w:t>тям</w:t>
            </w:r>
            <w:r w:rsidRPr="008F1FA8">
              <w:rPr>
                <w:sz w:val="28"/>
                <w:szCs w:val="28"/>
              </w:rPr>
              <w:t>..</w:t>
            </w:r>
          </w:p>
        </w:tc>
        <w:tc>
          <w:tcPr>
            <w:tcW w:w="435" w:type="dxa"/>
            <w:shd w:val="clear" w:color="auto" w:fill="auto"/>
          </w:tcPr>
          <w:p w:rsidR="008D236A" w:rsidRPr="008F1FA8" w:rsidRDefault="008D236A" w:rsidP="008C54DB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8D236A" w:rsidRPr="008F1FA8" w:rsidRDefault="008D236A" w:rsidP="008D236A">
      <w:pPr>
        <w:rPr>
          <w:sz w:val="28"/>
          <w:szCs w:val="28"/>
        </w:rPr>
      </w:pPr>
    </w:p>
    <w:p w:rsidR="008D236A" w:rsidRPr="008F1FA8" w:rsidRDefault="008D236A" w:rsidP="008D236A">
      <w:pPr>
        <w:rPr>
          <w:sz w:val="28"/>
          <w:szCs w:val="28"/>
        </w:rPr>
      </w:pPr>
    </w:p>
    <w:p w:rsidR="008D236A" w:rsidRDefault="008F1FA8" w:rsidP="008F1FA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D236A" w:rsidRPr="008F1FA8">
        <w:rPr>
          <w:b/>
          <w:bCs/>
          <w:sz w:val="28"/>
          <w:szCs w:val="28"/>
        </w:rPr>
        <w:lastRenderedPageBreak/>
        <w:t>ВВЕДЕНИЕ</w:t>
      </w:r>
    </w:p>
    <w:p w:rsidR="008F1FA8" w:rsidRPr="008F1FA8" w:rsidRDefault="008F1FA8" w:rsidP="008F1FA8">
      <w:pPr>
        <w:jc w:val="center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Проектирование систем теплоснабжения населенных пунктов представляет собой комплексную проблему, от правильного решения которой во многом зависят  масштабы необходимых капитальных вложений в эти системы. Прогноз спроса на тепловую энергию основан на прогнозировании развития поселения, в первую очередь его градостроительной деятельности, определенной генеральным планом на период до 2026 года.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Схемы разрабатываются на основе анализа фактических тепловых нагрузок потребителей с учетом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возможностей их дальнейшего использования, рассмотрения вопросов надежности, экономичности.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 xml:space="preserve">Основой для разработки и реализации схемы теплоснабжения муниципального образования </w:t>
      </w:r>
      <w:r w:rsidR="00885BBC">
        <w:rPr>
          <w:sz w:val="28"/>
          <w:szCs w:val="28"/>
        </w:rPr>
        <w:t>Черемшанский</w:t>
      </w:r>
      <w:r w:rsidRPr="008F1FA8">
        <w:rPr>
          <w:sz w:val="28"/>
          <w:szCs w:val="28"/>
        </w:rPr>
        <w:t xml:space="preserve"> сельсовет, далее МО </w:t>
      </w:r>
      <w:r w:rsidR="00885BBC">
        <w:rPr>
          <w:sz w:val="28"/>
          <w:szCs w:val="28"/>
        </w:rPr>
        <w:t>Черемшанский</w:t>
      </w:r>
      <w:r w:rsidRPr="008F1FA8">
        <w:rPr>
          <w:sz w:val="28"/>
          <w:szCs w:val="28"/>
        </w:rPr>
        <w:t xml:space="preserve"> сельсовет, до 2026 года является Федеральный закон от 27 июля 2010 года № 190-ФЗ "О теплоснабжении" (Статья 23. Организация развития систем теплоснабжения поселений, городских округов), регулирующий всю систему взаимоотношений в теплоснабжении  и направленный на устойчивого и надежного снабжения тепловой энергии потребителей.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 xml:space="preserve">При разработки схем теплоснабжения руководствовались: Постановление Правительства РФ от 22 февраля </w:t>
      </w:r>
      <w:smartTag w:uri="urn:schemas-microsoft-com:office:smarttags" w:element="metricconverter">
        <w:smartTagPr>
          <w:attr w:name="ProductID" w:val="2012 г"/>
        </w:smartTagPr>
        <w:r w:rsidRPr="008F1FA8">
          <w:rPr>
            <w:sz w:val="28"/>
            <w:szCs w:val="28"/>
          </w:rPr>
          <w:t>2012 г</w:t>
        </w:r>
      </w:smartTag>
      <w:r w:rsidRPr="008F1FA8">
        <w:rPr>
          <w:sz w:val="28"/>
          <w:szCs w:val="28"/>
        </w:rPr>
        <w:t xml:space="preserve">. № 154 "О требованиях к схемам теплоснабжения, порядку их разработки и утверждения".  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b/>
          <w:bCs/>
          <w:sz w:val="28"/>
          <w:szCs w:val="28"/>
        </w:rPr>
        <w:t>Технической базой для разработки являются: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- исполнительная документация по источникам тепла, тепловым сетям (ТС);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- эксплуатационная документация (расчетные температурные графики, данные по присоединенным тепловым нагрузкам, их видам и т.д.);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- конструктивные данные по видам прокладки и применяемым теплоизоляционных конструкций, сроки эксплуатации тепловых сетей;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- документы по хозяйственной и финансовой деятельности (действующие нормы и нормативы, тарифы и их составляющие, лимиты потребления, договоры на поставку топливно-энергетических ресурсов (ТЭР) и на пользование тепловой энергией, водой, данные потребления ТЭР на собственные нужды, по потерям ТЭР и т.д.).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</w:p>
    <w:p w:rsidR="008D236A" w:rsidRPr="008F1FA8" w:rsidRDefault="008F1FA8" w:rsidP="008D236A">
      <w:pPr>
        <w:ind w:firstLine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smartTag w:uri="urn:schemas-microsoft-com:office:smarttags" w:element="place">
        <w:r w:rsidR="008D236A" w:rsidRPr="008F1FA8">
          <w:rPr>
            <w:b/>
            <w:bCs/>
            <w:sz w:val="28"/>
            <w:szCs w:val="28"/>
            <w:lang w:val="en-US"/>
          </w:rPr>
          <w:lastRenderedPageBreak/>
          <w:t>I</w:t>
        </w:r>
        <w:r w:rsidR="008D236A" w:rsidRPr="008F1FA8">
          <w:rPr>
            <w:b/>
            <w:bCs/>
            <w:sz w:val="28"/>
            <w:szCs w:val="28"/>
          </w:rPr>
          <w:t>.</w:t>
        </w:r>
      </w:smartTag>
      <w:r w:rsidR="008D236A" w:rsidRPr="008F1FA8">
        <w:rPr>
          <w:b/>
          <w:bCs/>
          <w:sz w:val="28"/>
          <w:szCs w:val="28"/>
        </w:rPr>
        <w:t xml:space="preserve"> ОБЩАЯ  ЧАСТЬ</w:t>
      </w:r>
    </w:p>
    <w:p w:rsidR="008D236A" w:rsidRPr="008F1FA8" w:rsidRDefault="008D236A" w:rsidP="008D236A">
      <w:pPr>
        <w:ind w:firstLine="567"/>
        <w:jc w:val="center"/>
        <w:rPr>
          <w:b/>
          <w:bCs/>
          <w:sz w:val="28"/>
          <w:szCs w:val="28"/>
        </w:rPr>
      </w:pPr>
    </w:p>
    <w:p w:rsidR="008D236A" w:rsidRPr="008F1FA8" w:rsidRDefault="008D236A" w:rsidP="008D236A">
      <w:pPr>
        <w:ind w:firstLine="567"/>
        <w:jc w:val="center"/>
        <w:rPr>
          <w:b/>
          <w:bCs/>
          <w:sz w:val="28"/>
          <w:szCs w:val="28"/>
        </w:rPr>
      </w:pPr>
      <w:r w:rsidRPr="008F1FA8">
        <w:rPr>
          <w:b/>
          <w:bCs/>
          <w:sz w:val="28"/>
          <w:szCs w:val="28"/>
        </w:rPr>
        <w:t>Глава 1. Краткая характеристика  территории</w:t>
      </w:r>
    </w:p>
    <w:p w:rsidR="008D236A" w:rsidRPr="008F1FA8" w:rsidRDefault="008D236A" w:rsidP="008D236A">
      <w:pPr>
        <w:ind w:firstLine="567"/>
        <w:jc w:val="both"/>
        <w:rPr>
          <w:b/>
          <w:bCs/>
          <w:sz w:val="28"/>
          <w:szCs w:val="28"/>
        </w:rPr>
      </w:pPr>
    </w:p>
    <w:p w:rsidR="008D236A" w:rsidRPr="008F1FA8" w:rsidRDefault="00885BBC" w:rsidP="008D236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Черемшанский</w:t>
      </w:r>
      <w:r w:rsidR="008D236A" w:rsidRPr="008F1FA8">
        <w:rPr>
          <w:sz w:val="28"/>
          <w:szCs w:val="28"/>
        </w:rPr>
        <w:t xml:space="preserve"> </w:t>
      </w:r>
      <w:r w:rsidR="00BC3CF6">
        <w:rPr>
          <w:sz w:val="28"/>
          <w:szCs w:val="28"/>
        </w:rPr>
        <w:t>сельсовет</w:t>
      </w:r>
      <w:r w:rsidR="008D236A" w:rsidRPr="008F1FA8">
        <w:rPr>
          <w:sz w:val="28"/>
          <w:szCs w:val="28"/>
        </w:rPr>
        <w:t xml:space="preserve"> расположен на северо-западе  Алтайского края. Граничит  с Завьяловским, Шелаболихинским, Баевским, Каменским, Ребрихинским, Мамонтовским районами Алтайского края. Административным центром района является с. Тюменцево.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 xml:space="preserve">Территория Тюменцевского района составляет 2240 квадратных километров. Расстояние до г.Барнаула – </w:t>
      </w:r>
      <w:smartTag w:uri="urn:schemas-microsoft-com:office:smarttags" w:element="metricconverter">
        <w:smartTagPr>
          <w:attr w:name="ProductID" w:val="167 км"/>
        </w:smartTagPr>
        <w:r w:rsidRPr="008F1FA8">
          <w:rPr>
            <w:sz w:val="28"/>
            <w:szCs w:val="28"/>
          </w:rPr>
          <w:t>167 км</w:t>
        </w:r>
      </w:smartTag>
      <w:r w:rsidRPr="008F1FA8">
        <w:rPr>
          <w:sz w:val="28"/>
          <w:szCs w:val="28"/>
        </w:rPr>
        <w:t>. Территориально район подразделяется на 14 сельсоветов. В 20 населенных пунктах на 01.01.2011г. проживает 15645 человек, в т.ч. в Тюменцево – 5572 человека.</w:t>
      </w:r>
    </w:p>
    <w:p w:rsidR="008D236A" w:rsidRPr="008F1FA8" w:rsidRDefault="008D236A" w:rsidP="008D236A">
      <w:pPr>
        <w:ind w:firstLine="567"/>
        <w:contextualSpacing/>
        <w:jc w:val="both"/>
        <w:rPr>
          <w:sz w:val="28"/>
          <w:szCs w:val="28"/>
        </w:rPr>
      </w:pPr>
      <w:r w:rsidRPr="008F1FA8">
        <w:rPr>
          <w:sz w:val="28"/>
          <w:szCs w:val="28"/>
        </w:rPr>
        <w:t>Климат территории имеет ярко выраженные черты континентальности: зима – длительная, холодная, снежная; лето – короткое, теплое, иногда жаркое.</w:t>
      </w:r>
    </w:p>
    <w:p w:rsidR="008D236A" w:rsidRPr="008F1FA8" w:rsidRDefault="008D236A" w:rsidP="008D236A">
      <w:pPr>
        <w:ind w:firstLine="567"/>
        <w:contextualSpacing/>
        <w:jc w:val="both"/>
        <w:rPr>
          <w:sz w:val="28"/>
          <w:szCs w:val="28"/>
        </w:rPr>
      </w:pPr>
      <w:r w:rsidRPr="008F1FA8">
        <w:rPr>
          <w:sz w:val="28"/>
          <w:szCs w:val="28"/>
        </w:rPr>
        <w:t>Средние температуры самого холодного месяца – января – составляют –18-19ºС при абсолютном минимуме –52ºС. Средние температуры самого жаркого месяца – июля – составляют +18-20ºС при абсолютном максимуме +40ºС.</w:t>
      </w:r>
    </w:p>
    <w:p w:rsidR="008D236A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Средняя продолжительность отопительного сезона в Тюменцевском районе равна 223 дням. Продолжительность безморозного периода составляет 115-120 дней. Средними датами конца и начала заморозков на поверхности почвы являются соответственно 31.</w:t>
      </w:r>
      <w:r w:rsidRPr="008F1FA8">
        <w:rPr>
          <w:sz w:val="28"/>
          <w:szCs w:val="28"/>
          <w:lang w:val="en-US"/>
        </w:rPr>
        <w:t>V</w:t>
      </w:r>
      <w:r w:rsidRPr="008F1FA8">
        <w:rPr>
          <w:sz w:val="28"/>
          <w:szCs w:val="28"/>
        </w:rPr>
        <w:t xml:space="preserve"> и 13.</w:t>
      </w:r>
      <w:r w:rsidRPr="008F1FA8">
        <w:rPr>
          <w:sz w:val="28"/>
          <w:szCs w:val="28"/>
          <w:lang w:val="en-US"/>
        </w:rPr>
        <w:t>IX</w:t>
      </w:r>
      <w:r w:rsidRPr="008F1FA8">
        <w:rPr>
          <w:sz w:val="28"/>
          <w:szCs w:val="28"/>
        </w:rPr>
        <w:t>. Средними датами наступления и прекращения устойчивых морозов по близлежащей метеостанции Камень-на-Оби являются соответственно 10.</w:t>
      </w:r>
      <w:r w:rsidRPr="008F1FA8">
        <w:rPr>
          <w:sz w:val="28"/>
          <w:szCs w:val="28"/>
          <w:lang w:val="en-US"/>
        </w:rPr>
        <w:t>IX</w:t>
      </w:r>
      <w:r w:rsidRPr="008F1FA8">
        <w:rPr>
          <w:sz w:val="28"/>
          <w:szCs w:val="28"/>
        </w:rPr>
        <w:t xml:space="preserve"> и 27.</w:t>
      </w:r>
      <w:r w:rsidRPr="008F1FA8">
        <w:rPr>
          <w:sz w:val="28"/>
          <w:szCs w:val="28"/>
          <w:lang w:val="en-US"/>
        </w:rPr>
        <w:t>III</w:t>
      </w:r>
      <w:r w:rsidRPr="008F1FA8">
        <w:rPr>
          <w:sz w:val="28"/>
          <w:szCs w:val="28"/>
        </w:rPr>
        <w:t>. Продолжительность устойчивых морозов составляет 138 дней.</w:t>
      </w:r>
    </w:p>
    <w:p w:rsidR="008F1FA8" w:rsidRPr="008F1FA8" w:rsidRDefault="008F1FA8" w:rsidP="008D236A">
      <w:pPr>
        <w:ind w:firstLine="567"/>
        <w:jc w:val="both"/>
        <w:rPr>
          <w:sz w:val="28"/>
          <w:szCs w:val="28"/>
        </w:rPr>
      </w:pPr>
    </w:p>
    <w:p w:rsidR="008F1FA8" w:rsidRPr="008F1FA8" w:rsidRDefault="008D236A" w:rsidP="008D236A">
      <w:pPr>
        <w:contextualSpacing/>
        <w:jc w:val="center"/>
        <w:rPr>
          <w:sz w:val="28"/>
          <w:szCs w:val="28"/>
        </w:rPr>
      </w:pPr>
      <w:r w:rsidRPr="008F1FA8">
        <w:rPr>
          <w:sz w:val="28"/>
          <w:szCs w:val="28"/>
        </w:rPr>
        <w:t>Численность населения Тюменцевского района, человек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2269"/>
        <w:gridCol w:w="1132"/>
        <w:gridCol w:w="1336"/>
        <w:gridCol w:w="1189"/>
        <w:gridCol w:w="1266"/>
      </w:tblGrid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Сельсовет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2009г.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2011г.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2013г.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2015г.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rPr>
                <w:sz w:val="24"/>
                <w:szCs w:val="24"/>
                <w:lang w:val="en-US"/>
              </w:rPr>
            </w:pPr>
            <w:r w:rsidRPr="008F1FA8">
              <w:rPr>
                <w:sz w:val="24"/>
                <w:szCs w:val="24"/>
              </w:rPr>
              <w:t>Андроновский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535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506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471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457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Березовский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1165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1104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1097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1054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Вылковский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2066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2062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1925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1870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Грязновский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510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478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435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445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Заводской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1F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694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681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626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602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 xml:space="preserve">Ключевской 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552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541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510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491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Королевский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671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580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564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542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Мезенцевский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436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365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340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326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Новокарповский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470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393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387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352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8F1FA8">
              <w:rPr>
                <w:sz w:val="24"/>
                <w:szCs w:val="24"/>
              </w:rPr>
              <w:t xml:space="preserve">Тюменцевский 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5597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5451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5341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5276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Урывский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457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419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385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342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Черемшанский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740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631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579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570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Шарчинский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F1FA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1815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1811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1748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1706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Юдихинский</w:t>
            </w: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466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502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483</w:t>
            </w:r>
          </w:p>
        </w:tc>
        <w:tc>
          <w:tcPr>
            <w:tcW w:w="1266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480</w:t>
            </w:r>
          </w:p>
        </w:tc>
      </w:tr>
      <w:tr w:rsidR="008D236A" w:rsidRPr="008F1FA8" w:rsidTr="008C54DB">
        <w:trPr>
          <w:jc w:val="center"/>
        </w:trPr>
        <w:tc>
          <w:tcPr>
            <w:tcW w:w="2378" w:type="dxa"/>
          </w:tcPr>
          <w:p w:rsidR="008D236A" w:rsidRPr="008F1FA8" w:rsidRDefault="008D236A" w:rsidP="008C54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16174</w:t>
            </w:r>
          </w:p>
        </w:tc>
        <w:tc>
          <w:tcPr>
            <w:tcW w:w="1336" w:type="dxa"/>
          </w:tcPr>
          <w:p w:rsidR="008D236A" w:rsidRPr="008F1FA8" w:rsidRDefault="008D236A" w:rsidP="008C54DB">
            <w:pPr>
              <w:contextualSpacing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 xml:space="preserve">    15645          </w:t>
            </w:r>
          </w:p>
        </w:tc>
        <w:tc>
          <w:tcPr>
            <w:tcW w:w="1189" w:type="dxa"/>
          </w:tcPr>
          <w:p w:rsidR="008D236A" w:rsidRPr="008F1FA8" w:rsidRDefault="008D236A" w:rsidP="008C54DB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14891</w:t>
            </w:r>
          </w:p>
        </w:tc>
        <w:tc>
          <w:tcPr>
            <w:tcW w:w="1266" w:type="dxa"/>
          </w:tcPr>
          <w:p w:rsidR="008D236A" w:rsidRPr="008F1FA8" w:rsidRDefault="008D236A" w:rsidP="008F1FA8">
            <w:pPr>
              <w:contextualSpacing/>
              <w:jc w:val="center"/>
              <w:rPr>
                <w:sz w:val="24"/>
                <w:szCs w:val="24"/>
              </w:rPr>
            </w:pPr>
            <w:r w:rsidRPr="008F1FA8">
              <w:rPr>
                <w:sz w:val="24"/>
                <w:szCs w:val="24"/>
              </w:rPr>
              <w:t>14513</w:t>
            </w:r>
          </w:p>
        </w:tc>
      </w:tr>
    </w:tbl>
    <w:p w:rsidR="008D236A" w:rsidRPr="008F1FA8" w:rsidRDefault="008D236A" w:rsidP="008D236A">
      <w:pPr>
        <w:jc w:val="both"/>
        <w:rPr>
          <w:b/>
          <w:bCs/>
          <w:sz w:val="28"/>
          <w:szCs w:val="28"/>
        </w:rPr>
      </w:pPr>
    </w:p>
    <w:p w:rsidR="008D236A" w:rsidRPr="008F1FA8" w:rsidRDefault="008D236A" w:rsidP="008D236A">
      <w:pPr>
        <w:ind w:firstLine="567"/>
        <w:jc w:val="center"/>
        <w:rPr>
          <w:b/>
          <w:bCs/>
          <w:sz w:val="28"/>
          <w:szCs w:val="28"/>
        </w:rPr>
      </w:pPr>
      <w:r w:rsidRPr="008F1FA8">
        <w:rPr>
          <w:b/>
          <w:bCs/>
          <w:sz w:val="28"/>
          <w:szCs w:val="28"/>
        </w:rPr>
        <w:t>Глава  2. Характеристика системы теплоснабжения.</w:t>
      </w:r>
    </w:p>
    <w:p w:rsidR="008D236A" w:rsidRPr="008F1FA8" w:rsidRDefault="008D236A" w:rsidP="008D236A">
      <w:pPr>
        <w:ind w:firstLine="567"/>
        <w:jc w:val="both"/>
        <w:rPr>
          <w:b/>
          <w:bCs/>
          <w:sz w:val="28"/>
          <w:szCs w:val="28"/>
        </w:rPr>
      </w:pP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 xml:space="preserve">В МО  </w:t>
      </w:r>
      <w:r w:rsidR="00885BBC">
        <w:rPr>
          <w:sz w:val="28"/>
          <w:szCs w:val="28"/>
        </w:rPr>
        <w:t>Черемшанский</w:t>
      </w:r>
      <w:r w:rsidRPr="008F1FA8">
        <w:rPr>
          <w:sz w:val="28"/>
          <w:szCs w:val="28"/>
        </w:rPr>
        <w:t xml:space="preserve"> сельсовет теплоснабжение жилищного фонда и объектов инфраструктуры осуществляется  индивидуальными способами.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 xml:space="preserve">Производственных котельных на территории МО </w:t>
      </w:r>
      <w:r w:rsidR="00885BBC">
        <w:rPr>
          <w:sz w:val="28"/>
          <w:szCs w:val="28"/>
        </w:rPr>
        <w:t>Черемшанский</w:t>
      </w:r>
      <w:r w:rsidRPr="008F1FA8">
        <w:rPr>
          <w:sz w:val="28"/>
          <w:szCs w:val="28"/>
        </w:rPr>
        <w:t xml:space="preserve"> сельсовет нет.</w:t>
      </w:r>
    </w:p>
    <w:p w:rsidR="008D236A" w:rsidRPr="008F1FA8" w:rsidRDefault="008D236A" w:rsidP="008D236A">
      <w:pPr>
        <w:ind w:firstLine="567"/>
        <w:jc w:val="center"/>
        <w:rPr>
          <w:sz w:val="28"/>
          <w:szCs w:val="28"/>
        </w:rPr>
      </w:pPr>
      <w:r w:rsidRPr="008F1FA8">
        <w:rPr>
          <w:b/>
          <w:bCs/>
          <w:sz w:val="28"/>
          <w:szCs w:val="28"/>
          <w:lang w:val="en-US"/>
        </w:rPr>
        <w:t>II</w:t>
      </w:r>
      <w:r w:rsidRPr="008F1FA8">
        <w:rPr>
          <w:b/>
          <w:bCs/>
          <w:sz w:val="28"/>
          <w:szCs w:val="28"/>
        </w:rPr>
        <w:t xml:space="preserve"> ОБОСНОВЫВАЮЩИЕ МАТЕРИАЛЫ К СХЕМЕ ТЕПЛОСНАБЖЕНИЯ</w:t>
      </w:r>
    </w:p>
    <w:p w:rsidR="008D236A" w:rsidRPr="008F1FA8" w:rsidRDefault="008D236A" w:rsidP="008D236A">
      <w:pPr>
        <w:ind w:firstLine="567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center"/>
        <w:rPr>
          <w:b/>
          <w:bCs/>
          <w:sz w:val="28"/>
          <w:szCs w:val="28"/>
        </w:rPr>
      </w:pPr>
      <w:r w:rsidRPr="008F1FA8">
        <w:rPr>
          <w:b/>
          <w:bCs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теплоснабжения.</w:t>
      </w:r>
    </w:p>
    <w:p w:rsidR="008D236A" w:rsidRPr="008F1FA8" w:rsidRDefault="008D236A" w:rsidP="008D236A">
      <w:pPr>
        <w:ind w:firstLine="567"/>
        <w:jc w:val="both"/>
        <w:rPr>
          <w:b/>
          <w:bCs/>
          <w:sz w:val="28"/>
          <w:szCs w:val="28"/>
        </w:rPr>
      </w:pPr>
    </w:p>
    <w:p w:rsidR="008D236A" w:rsidRPr="008F1FA8" w:rsidRDefault="008D236A" w:rsidP="008D236A">
      <w:pPr>
        <w:ind w:firstLine="567"/>
        <w:jc w:val="center"/>
        <w:rPr>
          <w:b/>
          <w:bCs/>
          <w:sz w:val="28"/>
          <w:szCs w:val="28"/>
        </w:rPr>
      </w:pPr>
      <w:r w:rsidRPr="008F1FA8">
        <w:rPr>
          <w:b/>
          <w:bCs/>
          <w:sz w:val="28"/>
          <w:szCs w:val="28"/>
        </w:rPr>
        <w:t>Часть 1. Функциональная структура теплоснабжения</w:t>
      </w:r>
    </w:p>
    <w:p w:rsidR="008D236A" w:rsidRPr="008F1FA8" w:rsidRDefault="008D236A" w:rsidP="008D236A">
      <w:pPr>
        <w:ind w:firstLine="567"/>
        <w:jc w:val="both"/>
        <w:rPr>
          <w:b/>
          <w:bCs/>
          <w:sz w:val="28"/>
          <w:szCs w:val="28"/>
        </w:rPr>
      </w:pP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 xml:space="preserve">В настоящее время централизованного теплоснабжения потребителей в МО </w:t>
      </w:r>
      <w:r w:rsidR="00885BBC">
        <w:rPr>
          <w:sz w:val="28"/>
          <w:szCs w:val="28"/>
        </w:rPr>
        <w:t>Черемшанский</w:t>
      </w:r>
      <w:r w:rsidRPr="008F1FA8">
        <w:rPr>
          <w:sz w:val="28"/>
          <w:szCs w:val="28"/>
        </w:rPr>
        <w:t xml:space="preserve"> сельсовет нет.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b/>
          <w:bCs/>
          <w:sz w:val="28"/>
          <w:szCs w:val="28"/>
        </w:rPr>
        <w:t xml:space="preserve"> </w:t>
      </w:r>
    </w:p>
    <w:p w:rsidR="008D236A" w:rsidRPr="008F1FA8" w:rsidRDefault="008D236A" w:rsidP="008D236A">
      <w:pPr>
        <w:ind w:firstLine="567"/>
        <w:jc w:val="center"/>
        <w:rPr>
          <w:sz w:val="28"/>
          <w:szCs w:val="28"/>
        </w:rPr>
      </w:pPr>
      <w:r w:rsidRPr="008F1FA8">
        <w:rPr>
          <w:b/>
          <w:bCs/>
          <w:sz w:val="28"/>
          <w:szCs w:val="28"/>
        </w:rPr>
        <w:t>Часть 2. Зоны действия индивидуальных источников теплоснабжения.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b/>
          <w:bCs/>
          <w:sz w:val="28"/>
          <w:szCs w:val="28"/>
        </w:rPr>
        <w:t xml:space="preserve">1. </w:t>
      </w:r>
      <w:r w:rsidR="00656544">
        <w:rPr>
          <w:b/>
          <w:bCs/>
          <w:sz w:val="28"/>
          <w:szCs w:val="28"/>
        </w:rPr>
        <w:t>с</w:t>
      </w:r>
      <w:r w:rsidRPr="008F1FA8">
        <w:rPr>
          <w:b/>
          <w:bCs/>
          <w:sz w:val="28"/>
          <w:szCs w:val="28"/>
        </w:rPr>
        <w:t xml:space="preserve">. </w:t>
      </w:r>
      <w:r w:rsidR="00885BBC">
        <w:rPr>
          <w:b/>
          <w:bCs/>
          <w:sz w:val="28"/>
          <w:szCs w:val="28"/>
        </w:rPr>
        <w:t>Черемшанка</w:t>
      </w:r>
    </w:p>
    <w:p w:rsidR="008D236A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Индивидуальное теплоснабжение распространяется на частный сектор и представлено только индивидуальными источниками тепла, работающих на твердом топливе (уголь и дрова).</w:t>
      </w:r>
    </w:p>
    <w:p w:rsidR="00885BBC" w:rsidRPr="008F1FA8" w:rsidRDefault="00885BBC" w:rsidP="00885BBC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F1FA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пос</w:t>
      </w:r>
      <w:r w:rsidRPr="008F1FA8">
        <w:rPr>
          <w:b/>
          <w:bCs/>
          <w:sz w:val="28"/>
          <w:szCs w:val="28"/>
        </w:rPr>
        <w:t xml:space="preserve">. </w:t>
      </w:r>
      <w:r w:rsidR="00BC3CF6">
        <w:rPr>
          <w:b/>
          <w:bCs/>
          <w:sz w:val="28"/>
          <w:szCs w:val="28"/>
        </w:rPr>
        <w:t>Кулундинский</w:t>
      </w:r>
    </w:p>
    <w:p w:rsidR="00885BBC" w:rsidRDefault="00885BBC" w:rsidP="00885BBC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Индивидуальное теплоснабжение распространяется на частный сектор и представлено только индивидуальными источниками тепла, работающих на твердом топливе (уголь и дрова).</w:t>
      </w:r>
    </w:p>
    <w:p w:rsidR="00885BBC" w:rsidRDefault="00885BBC" w:rsidP="008D236A">
      <w:pPr>
        <w:ind w:firstLine="567"/>
        <w:jc w:val="both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center"/>
        <w:rPr>
          <w:sz w:val="28"/>
          <w:szCs w:val="28"/>
        </w:rPr>
      </w:pPr>
      <w:r w:rsidRPr="008F1FA8">
        <w:rPr>
          <w:b/>
          <w:bCs/>
          <w:sz w:val="28"/>
          <w:szCs w:val="28"/>
        </w:rPr>
        <w:t>Часть 3. Описание существующих и технологических проблем в системах теплоснабжения поселения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Из статьи 23 Федерального закона от 27 июля 2010 года №190-ФЗ "О теплоснабжении" следует: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Статья 23. Организация развития систем теплоснабжения поселений, городских округов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1. Развитие систем теплоснабжения поселений, городских округов осуществляется в целях удовлетворения спроса на тепловую энергию, теплоноситель и  обеспечения надежного теплоснабжения наиболее экономичным способом при минимальном вредном воздействии на окружающую среду, экономического стимулирования развития и внедрения энергосберегающих технологий.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lastRenderedPageBreak/>
        <w:t>2. Развитие системы теплоснабжения поселения или городского округа осуществляется на основании схемы теплоснабжения, которая должна соответствовать документам территориального планирования поселения или городского округа, в том числе схеме планируемого размещения объектов теплоснабжения в границах поселения или городского округа.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3. Уполномоченные в соответствии с настоящим Федеральным законом органы должны осуществлять разработку, утверждение и ежегодную актуализацию схем теплоснабжения, которые должны содержать: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1) определение условий организации централизованного теплоснабжения, индивидуального теплоснабжения, а также поквартирного теплоснабжения;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2) решение о загрузке источников тепловой энергии, принятые в соответствии со схемой теплоснабжения;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3) графики совместной работы источников тепловой энергии, функционирующих в режиме комбинированной выработки электрической и тепловой энергии, и котельных, в том числе график перевода котельных в "Пиковый" режим функционирования;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4) меры по консервации избыточных источников тепловой энергии;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5) меры по переоборудованию котельных в источники комбинированной выработки электрической и тепловой энергии;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6) радиус эффективного теплоснабжения, позволяющий определить условия, при которых подключение теплопотребляющих установок к системе теплоснабжения целесообразно вследствие увеличения совокупных расходов в указанной системе;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7) оптимальный температурный график и оценку затрат при необходимости его изменения.</w:t>
      </w:r>
    </w:p>
    <w:p w:rsidR="008D236A" w:rsidRPr="008F1FA8" w:rsidRDefault="008D236A" w:rsidP="008D236A">
      <w:pPr>
        <w:ind w:firstLine="567"/>
        <w:jc w:val="both"/>
        <w:rPr>
          <w:b/>
          <w:bCs/>
          <w:sz w:val="28"/>
          <w:szCs w:val="28"/>
        </w:rPr>
      </w:pPr>
    </w:p>
    <w:p w:rsidR="008D236A" w:rsidRPr="008F1FA8" w:rsidRDefault="008D236A" w:rsidP="008D236A">
      <w:pPr>
        <w:ind w:firstLine="567"/>
        <w:jc w:val="center"/>
        <w:rPr>
          <w:b/>
          <w:bCs/>
          <w:sz w:val="28"/>
          <w:szCs w:val="28"/>
        </w:rPr>
      </w:pPr>
      <w:r w:rsidRPr="008F1FA8">
        <w:rPr>
          <w:b/>
          <w:bCs/>
          <w:sz w:val="28"/>
          <w:szCs w:val="28"/>
        </w:rPr>
        <w:t xml:space="preserve">Часть </w:t>
      </w:r>
      <w:r w:rsidR="008A2BF4">
        <w:rPr>
          <w:b/>
          <w:bCs/>
          <w:sz w:val="28"/>
          <w:szCs w:val="28"/>
        </w:rPr>
        <w:t>4</w:t>
      </w:r>
      <w:r w:rsidRPr="008F1FA8">
        <w:rPr>
          <w:b/>
          <w:bCs/>
          <w:sz w:val="28"/>
          <w:szCs w:val="28"/>
        </w:rPr>
        <w:t>. Прогнозы приростов площади строительных фондов</w:t>
      </w:r>
    </w:p>
    <w:p w:rsidR="008D236A" w:rsidRPr="008F1FA8" w:rsidRDefault="008D236A" w:rsidP="008D236A">
      <w:pPr>
        <w:ind w:firstLine="567"/>
        <w:jc w:val="both"/>
        <w:rPr>
          <w:b/>
          <w:bCs/>
          <w:sz w:val="28"/>
          <w:szCs w:val="28"/>
        </w:rPr>
      </w:pPr>
    </w:p>
    <w:p w:rsidR="008D236A" w:rsidRPr="008F1FA8" w:rsidRDefault="008D236A" w:rsidP="008D236A">
      <w:pPr>
        <w:ind w:firstLine="567"/>
        <w:jc w:val="both"/>
        <w:rPr>
          <w:b/>
          <w:bCs/>
          <w:sz w:val="28"/>
          <w:szCs w:val="28"/>
        </w:rPr>
      </w:pPr>
      <w:r w:rsidRPr="008F1FA8">
        <w:rPr>
          <w:sz w:val="28"/>
          <w:szCs w:val="28"/>
        </w:rPr>
        <w:t>Приросты площадей строительных фондов планируется за счет малоэтажного индивидуального жилищного строительства.</w:t>
      </w:r>
    </w:p>
    <w:p w:rsidR="008D236A" w:rsidRPr="008F1FA8" w:rsidRDefault="008D236A" w:rsidP="008D236A">
      <w:pPr>
        <w:ind w:firstLine="567"/>
        <w:jc w:val="both"/>
        <w:rPr>
          <w:b/>
          <w:bCs/>
          <w:sz w:val="28"/>
          <w:szCs w:val="28"/>
        </w:rPr>
      </w:pPr>
    </w:p>
    <w:p w:rsidR="008D236A" w:rsidRDefault="008D236A" w:rsidP="008D236A">
      <w:pPr>
        <w:ind w:firstLine="567"/>
        <w:jc w:val="center"/>
        <w:rPr>
          <w:b/>
          <w:bCs/>
          <w:sz w:val="28"/>
          <w:szCs w:val="28"/>
        </w:rPr>
      </w:pPr>
      <w:r w:rsidRPr="008F1FA8">
        <w:rPr>
          <w:b/>
          <w:bCs/>
          <w:sz w:val="28"/>
          <w:szCs w:val="28"/>
        </w:rPr>
        <w:t xml:space="preserve">Часть </w:t>
      </w:r>
      <w:r w:rsidR="008A2BF4">
        <w:rPr>
          <w:b/>
          <w:bCs/>
          <w:sz w:val="28"/>
          <w:szCs w:val="28"/>
        </w:rPr>
        <w:t>5</w:t>
      </w:r>
      <w:r w:rsidRPr="008F1FA8">
        <w:rPr>
          <w:b/>
          <w:bCs/>
          <w:sz w:val="28"/>
          <w:szCs w:val="28"/>
        </w:rPr>
        <w:t>. Прогнозы приростов потребления тепловой энергии (мощности)</w:t>
      </w:r>
    </w:p>
    <w:p w:rsidR="008F1FA8" w:rsidRDefault="008F1FA8" w:rsidP="008D236A">
      <w:pPr>
        <w:ind w:firstLine="567"/>
        <w:jc w:val="center"/>
        <w:rPr>
          <w:b/>
          <w:bCs/>
          <w:sz w:val="28"/>
          <w:szCs w:val="28"/>
        </w:rPr>
      </w:pPr>
    </w:p>
    <w:p w:rsidR="008D236A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Теплоснабжение прогнозируемых к строительству объектов  предусматривается от индивидуальных источников тепловой энергии, поэтому приростов потребления тепла на цели централизованного теплоснабжения не ожидается. При этом в качестве основного вида топлива индивидуальных источников предусматривается уголь и дрова.</w:t>
      </w:r>
    </w:p>
    <w:p w:rsidR="008F1FA8" w:rsidRPr="008F1FA8" w:rsidRDefault="008F1FA8" w:rsidP="008D236A">
      <w:pPr>
        <w:ind w:firstLine="567"/>
        <w:jc w:val="both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center"/>
        <w:rPr>
          <w:b/>
          <w:bCs/>
          <w:sz w:val="28"/>
          <w:szCs w:val="28"/>
        </w:rPr>
      </w:pPr>
      <w:r w:rsidRPr="008F1FA8">
        <w:rPr>
          <w:b/>
          <w:bCs/>
          <w:sz w:val="28"/>
          <w:szCs w:val="28"/>
        </w:rPr>
        <w:tab/>
      </w:r>
      <w:r w:rsidRPr="008F1FA8">
        <w:rPr>
          <w:b/>
          <w:bCs/>
          <w:sz w:val="28"/>
          <w:szCs w:val="28"/>
          <w:lang w:val="en-US"/>
        </w:rPr>
        <w:t>III</w:t>
      </w:r>
      <w:r w:rsidRPr="008F1FA8">
        <w:rPr>
          <w:b/>
          <w:bCs/>
          <w:sz w:val="28"/>
          <w:szCs w:val="28"/>
        </w:rPr>
        <w:t xml:space="preserve"> СХЕМА ТЕПЛОСНАБЖЕНИЯ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center"/>
        <w:rPr>
          <w:sz w:val="28"/>
          <w:szCs w:val="28"/>
        </w:rPr>
      </w:pPr>
      <w:r w:rsidRPr="008F1FA8">
        <w:rPr>
          <w:b/>
          <w:bCs/>
          <w:sz w:val="28"/>
          <w:szCs w:val="28"/>
        </w:rPr>
        <w:lastRenderedPageBreak/>
        <w:t>Раздел 1. Инвестиции в строительство, реконструкцию и техническое перевооружение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Предложения по инвестированию средств в существующие объекты или инвестиции, предлагаемые для осуществления определенными организациями, утверждаются в схеме теплоснабжения только при наличии согласия лиц, владеющих на  праве собственности или ином законном праве данными объектами, или соответствующих организаций на реализацию инвестиционных проектов.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center"/>
        <w:rPr>
          <w:sz w:val="28"/>
          <w:szCs w:val="28"/>
        </w:rPr>
      </w:pPr>
      <w:r w:rsidRPr="008F1FA8">
        <w:rPr>
          <w:b/>
          <w:bCs/>
          <w:sz w:val="28"/>
          <w:szCs w:val="28"/>
        </w:rPr>
        <w:t>Раздел 2. Решения о распределении тепловой нагрузки между источниками тепловой энергии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Источники тепловой энергии работают автономно</w:t>
      </w: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</w:p>
    <w:p w:rsidR="008D236A" w:rsidRDefault="008D236A" w:rsidP="008D236A">
      <w:pPr>
        <w:ind w:firstLine="567"/>
        <w:jc w:val="center"/>
        <w:rPr>
          <w:b/>
          <w:bCs/>
          <w:sz w:val="28"/>
          <w:szCs w:val="28"/>
        </w:rPr>
      </w:pPr>
      <w:r w:rsidRPr="008F1FA8">
        <w:rPr>
          <w:b/>
          <w:bCs/>
          <w:sz w:val="28"/>
          <w:szCs w:val="28"/>
        </w:rPr>
        <w:t>Раздел 3. Решения по бесхозяйным сетям</w:t>
      </w:r>
    </w:p>
    <w:p w:rsidR="008F1FA8" w:rsidRPr="008F1FA8" w:rsidRDefault="008F1FA8" w:rsidP="008D236A">
      <w:pPr>
        <w:ind w:firstLine="567"/>
        <w:jc w:val="center"/>
        <w:rPr>
          <w:sz w:val="28"/>
          <w:szCs w:val="28"/>
        </w:rPr>
      </w:pPr>
    </w:p>
    <w:p w:rsidR="008D236A" w:rsidRPr="008F1FA8" w:rsidRDefault="008D236A" w:rsidP="008D236A">
      <w:pPr>
        <w:ind w:firstLine="567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Бесхозяйные сети отсутствуют.</w:t>
      </w:r>
    </w:p>
    <w:p w:rsidR="008D236A" w:rsidRPr="008F1FA8" w:rsidRDefault="008D236A" w:rsidP="008D236A">
      <w:pPr>
        <w:ind w:firstLine="567"/>
        <w:rPr>
          <w:sz w:val="28"/>
          <w:szCs w:val="28"/>
        </w:rPr>
      </w:pPr>
    </w:p>
    <w:p w:rsidR="008D236A" w:rsidRPr="008F1FA8" w:rsidRDefault="008D236A" w:rsidP="008D236A">
      <w:pPr>
        <w:ind w:firstLine="567"/>
        <w:rPr>
          <w:sz w:val="28"/>
          <w:szCs w:val="28"/>
        </w:rPr>
      </w:pPr>
      <w:r w:rsidRPr="008F1FA8">
        <w:rPr>
          <w:sz w:val="28"/>
          <w:szCs w:val="28"/>
        </w:rPr>
        <w:t>Исполнитель:</w:t>
      </w:r>
    </w:p>
    <w:p w:rsidR="008D236A" w:rsidRPr="008F1FA8" w:rsidRDefault="008D236A" w:rsidP="008D236A">
      <w:pPr>
        <w:ind w:firstLine="567"/>
        <w:rPr>
          <w:sz w:val="28"/>
          <w:szCs w:val="28"/>
        </w:rPr>
      </w:pPr>
      <w:r w:rsidRPr="008F1FA8">
        <w:rPr>
          <w:sz w:val="28"/>
          <w:szCs w:val="28"/>
        </w:rPr>
        <w:t>Ведущий специалист по ЖКХ                                               Д.С. Мартынов</w:t>
      </w:r>
    </w:p>
    <w:p w:rsidR="008D236A" w:rsidRPr="008F1FA8" w:rsidRDefault="008D236A" w:rsidP="008D236A">
      <w:pPr>
        <w:ind w:firstLine="567"/>
        <w:rPr>
          <w:sz w:val="28"/>
          <w:szCs w:val="28"/>
        </w:rPr>
      </w:pPr>
    </w:p>
    <w:p w:rsidR="008D236A" w:rsidRPr="008F1FA8" w:rsidRDefault="008D236A" w:rsidP="008D236A">
      <w:pPr>
        <w:ind w:firstLine="567"/>
        <w:rPr>
          <w:sz w:val="28"/>
          <w:szCs w:val="28"/>
        </w:rPr>
      </w:pPr>
      <w:r w:rsidRPr="008F1FA8">
        <w:rPr>
          <w:sz w:val="28"/>
          <w:szCs w:val="28"/>
        </w:rPr>
        <w:t>Заместитель главы Администрации района                             Л.В. Власова</w:t>
      </w:r>
    </w:p>
    <w:p w:rsidR="00C423D0" w:rsidRPr="008F1FA8" w:rsidRDefault="00C423D0" w:rsidP="00F107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423D0" w:rsidRPr="008F1FA8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CC" w:rsidRDefault="001621CC">
      <w:r>
        <w:separator/>
      </w:r>
    </w:p>
  </w:endnote>
  <w:endnote w:type="continuationSeparator" w:id="1">
    <w:p w:rsidR="001621CC" w:rsidRDefault="0016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CC" w:rsidRDefault="001621CC">
      <w:r>
        <w:separator/>
      </w:r>
    </w:p>
  </w:footnote>
  <w:footnote w:type="continuationSeparator" w:id="1">
    <w:p w:rsidR="001621CC" w:rsidRDefault="0016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43"/>
    <w:rsid w:val="000A0DE8"/>
    <w:rsid w:val="00113D51"/>
    <w:rsid w:val="00150E88"/>
    <w:rsid w:val="001621CC"/>
    <w:rsid w:val="001C6F99"/>
    <w:rsid w:val="00367E0E"/>
    <w:rsid w:val="0037366A"/>
    <w:rsid w:val="003A0D5C"/>
    <w:rsid w:val="003E2588"/>
    <w:rsid w:val="00471138"/>
    <w:rsid w:val="00494730"/>
    <w:rsid w:val="004C1F03"/>
    <w:rsid w:val="004E62E0"/>
    <w:rsid w:val="00541E85"/>
    <w:rsid w:val="00544F2E"/>
    <w:rsid w:val="00577070"/>
    <w:rsid w:val="005C6C5D"/>
    <w:rsid w:val="00656544"/>
    <w:rsid w:val="006829E0"/>
    <w:rsid w:val="00791C2B"/>
    <w:rsid w:val="007B739E"/>
    <w:rsid w:val="007D57A1"/>
    <w:rsid w:val="00833BB9"/>
    <w:rsid w:val="00864450"/>
    <w:rsid w:val="00877CE7"/>
    <w:rsid w:val="00885BBC"/>
    <w:rsid w:val="008A2BF4"/>
    <w:rsid w:val="008B1668"/>
    <w:rsid w:val="008B787F"/>
    <w:rsid w:val="008C54DB"/>
    <w:rsid w:val="008D236A"/>
    <w:rsid w:val="008F1FA8"/>
    <w:rsid w:val="009B3B4B"/>
    <w:rsid w:val="009E4400"/>
    <w:rsid w:val="00A62985"/>
    <w:rsid w:val="00BC3CF6"/>
    <w:rsid w:val="00BC77C9"/>
    <w:rsid w:val="00C02D6E"/>
    <w:rsid w:val="00C332EF"/>
    <w:rsid w:val="00C36B32"/>
    <w:rsid w:val="00C423D0"/>
    <w:rsid w:val="00C47B45"/>
    <w:rsid w:val="00CA5143"/>
    <w:rsid w:val="00CD2735"/>
    <w:rsid w:val="00D748D2"/>
    <w:rsid w:val="00D9420A"/>
    <w:rsid w:val="00E038AD"/>
    <w:rsid w:val="00E316BB"/>
    <w:rsid w:val="00ED0E17"/>
    <w:rsid w:val="00F10796"/>
    <w:rsid w:val="00F42E72"/>
    <w:rsid w:val="00F6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BB"/>
  </w:style>
  <w:style w:type="paragraph" w:styleId="1">
    <w:name w:val="heading 1"/>
    <w:basedOn w:val="a"/>
    <w:next w:val="a"/>
    <w:qFormat/>
    <w:rsid w:val="00E316BB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16BB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316BB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6BB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73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Содержимое таблицы"/>
    <w:basedOn w:val="a"/>
    <w:rsid w:val="008D236A"/>
    <w:pPr>
      <w:suppressLineNumber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1D58549F1A4D23D451B3AF7F0D7DF747F2E24663FBE5A971FEDB01BB1C7CBD8C19D02FDF92647f7o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71D58549F1A4D23D451B3AF7F0D7DF747E23226131BE5A971FEDB01BfBo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71D58549F1A4D23D451B3AF7F0D7DF747E22276B3FBE5A971FEDB01BB1C7CBD8C19D02FDF92540f7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12194</CharactersWithSpaces>
  <SharedDoc>false</SharedDoc>
  <HLinks>
    <vt:vector size="18" baseType="variant">
      <vt:variant>
        <vt:i4>8323177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consultantplus://offline/ref=D571D58549F1A4D23D451B3AF7F0D7DF747E22276B3FBE5A971FEDB01BB1C7CBD8C19D02FDF92540f7oAI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consultantplus://offline/ref=D571D58549F1A4D23D451B3AF7F0D7DF747F2E24663FBE5A971FEDB01BB1C7CBD8C19D02FDF92647f7o6I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consultantplus://offline/ref=D571D58549F1A4D23D451B3AF7F0D7DF747E23226131BE5A971FEDB01BfBo1I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3</cp:revision>
  <cp:lastPrinted>2016-04-01T02:37:00Z</cp:lastPrinted>
  <dcterms:created xsi:type="dcterms:W3CDTF">2021-01-22T05:11:00Z</dcterms:created>
  <dcterms:modified xsi:type="dcterms:W3CDTF">2021-01-22T05:13:00Z</dcterms:modified>
</cp:coreProperties>
</file>